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A607A" w14:textId="77777777" w:rsidR="0026480C" w:rsidRDefault="00A75A3B">
      <w:pPr>
        <w:pStyle w:val="BodyText"/>
        <w:ind w:left="2943"/>
        <w:rPr>
          <w:rFonts w:ascii="Times New Roman"/>
          <w:sz w:val="20"/>
        </w:rPr>
      </w:pPr>
      <w:r>
        <w:rPr>
          <w:rFonts w:ascii="Times New Roman"/>
          <w:noProof/>
          <w:sz w:val="20"/>
          <w:lang w:val="fr-CA" w:eastAsia="fr-CA"/>
        </w:rPr>
        <w:drawing>
          <wp:inline distT="0" distB="0" distL="0" distR="0" wp14:anchorId="27516F1B" wp14:editId="7A20381F">
            <wp:extent cx="2345741" cy="8717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45741" cy="871727"/>
                    </a:xfrm>
                    <a:prstGeom prst="rect">
                      <a:avLst/>
                    </a:prstGeom>
                  </pic:spPr>
                </pic:pic>
              </a:graphicData>
            </a:graphic>
          </wp:inline>
        </w:drawing>
      </w:r>
    </w:p>
    <w:p w14:paraId="1773E17E" w14:textId="77777777" w:rsidR="0026480C" w:rsidRDefault="0026480C">
      <w:pPr>
        <w:pStyle w:val="BodyText"/>
        <w:rPr>
          <w:rFonts w:ascii="Times New Roman"/>
          <w:sz w:val="20"/>
        </w:rPr>
      </w:pPr>
    </w:p>
    <w:p w14:paraId="539E68F4" w14:textId="77777777" w:rsidR="0026480C" w:rsidRPr="00A666D2" w:rsidRDefault="00FB2F8F" w:rsidP="00FB2F8F">
      <w:pPr>
        <w:spacing w:before="44"/>
        <w:ind w:left="120"/>
        <w:jc w:val="center"/>
        <w:rPr>
          <w:rFonts w:ascii="Arial" w:hAnsi="Arial" w:cs="Arial"/>
          <w:b/>
          <w:lang w:val="fr-CA"/>
        </w:rPr>
      </w:pPr>
      <w:r>
        <w:rPr>
          <w:rFonts w:ascii="Arial" w:hAnsi="Arial" w:cs="Arial"/>
          <w:b/>
          <w:bCs/>
          <w:lang w:val="fr-CA"/>
        </w:rPr>
        <w:t>Appel de candidatures au Groupe consultatif des communautés d’intérêts</w:t>
      </w:r>
    </w:p>
    <w:p w14:paraId="7F2D2BBC" w14:textId="77777777" w:rsidR="00FB2F8F" w:rsidRPr="00A666D2" w:rsidRDefault="00FB2F8F" w:rsidP="00FB2F8F">
      <w:pPr>
        <w:spacing w:before="44"/>
        <w:ind w:left="120"/>
        <w:jc w:val="center"/>
        <w:rPr>
          <w:rFonts w:ascii="Arial" w:hAnsi="Arial" w:cs="Arial"/>
          <w:b/>
          <w:lang w:val="fr-CA"/>
        </w:rPr>
      </w:pPr>
      <w:r>
        <w:rPr>
          <w:rFonts w:ascii="Arial" w:hAnsi="Arial" w:cs="Arial"/>
          <w:b/>
          <w:bCs/>
          <w:lang w:val="fr-CA"/>
        </w:rPr>
        <w:t>Catégorie : Environnement</w:t>
      </w:r>
    </w:p>
    <w:p w14:paraId="02F3B600" w14:textId="77777777" w:rsidR="00B137F6" w:rsidRPr="00A666D2" w:rsidRDefault="00B137F6" w:rsidP="00A75A3B">
      <w:pPr>
        <w:pStyle w:val="BodyText"/>
        <w:spacing w:before="184"/>
        <w:ind w:right="156"/>
        <w:jc w:val="both"/>
        <w:rPr>
          <w:rFonts w:ascii="Arial" w:hAnsi="Arial" w:cs="Arial"/>
          <w:b/>
          <w:bCs/>
          <w:u w:val="single"/>
          <w:lang w:val="fr-CA"/>
        </w:rPr>
      </w:pPr>
      <w:r>
        <w:rPr>
          <w:rFonts w:ascii="Arial" w:hAnsi="Arial" w:cs="Arial"/>
          <w:b/>
          <w:bCs/>
          <w:u w:val="single"/>
          <w:lang w:val="fr-CA"/>
        </w:rPr>
        <w:t>Aperçu</w:t>
      </w:r>
    </w:p>
    <w:p w14:paraId="5A99C449" w14:textId="77777777" w:rsidR="00A17E1F" w:rsidRPr="00A666D2" w:rsidRDefault="00A75A3B" w:rsidP="00A75A3B">
      <w:pPr>
        <w:pStyle w:val="BodyText"/>
        <w:spacing w:before="184"/>
        <w:ind w:right="156"/>
        <w:jc w:val="both"/>
        <w:rPr>
          <w:rFonts w:ascii="Arial" w:hAnsi="Arial" w:cs="Arial"/>
          <w:lang w:val="fr-CA"/>
        </w:rPr>
      </w:pPr>
      <w:r>
        <w:rPr>
          <w:rFonts w:ascii="Arial" w:hAnsi="Arial" w:cs="Arial"/>
          <w:lang w:val="fr-CA"/>
        </w:rPr>
        <w:t xml:space="preserve">L’Association minière du Canada (AMC) est à la recherche de candidats pour siéger au Groupe consultatif des communautés d’intérêts de l’initiative </w:t>
      </w:r>
      <w:r>
        <w:rPr>
          <w:rFonts w:ascii="Arial" w:hAnsi="Arial" w:cs="Arial"/>
          <w:i/>
          <w:iCs/>
          <w:lang w:val="fr-CA"/>
        </w:rPr>
        <w:t>Vers le développement minier durable</w:t>
      </w:r>
      <w:r>
        <w:rPr>
          <w:rFonts w:ascii="Arial" w:hAnsi="Arial" w:cs="Arial"/>
          <w:lang w:val="fr-CA"/>
        </w:rPr>
        <w:t xml:space="preserve"> (</w:t>
      </w:r>
      <w:r>
        <w:rPr>
          <w:rFonts w:ascii="Arial" w:hAnsi="Arial" w:cs="Arial"/>
          <w:i/>
          <w:iCs/>
          <w:lang w:val="fr-CA"/>
        </w:rPr>
        <w:t>VDMD</w:t>
      </w:r>
      <w:r>
        <w:rPr>
          <w:rFonts w:ascii="Arial" w:hAnsi="Arial" w:cs="Arial"/>
          <w:lang w:val="fr-CA"/>
        </w:rPr>
        <w:t xml:space="preserve">). </w:t>
      </w:r>
    </w:p>
    <w:p w14:paraId="580C1DC1" w14:textId="77777777" w:rsidR="00A17E1F" w:rsidRPr="00A666D2" w:rsidRDefault="00A17E1F" w:rsidP="00A75A3B">
      <w:pPr>
        <w:pStyle w:val="BodyText"/>
        <w:spacing w:before="184"/>
        <w:ind w:right="156"/>
        <w:jc w:val="both"/>
        <w:rPr>
          <w:rFonts w:ascii="Arial" w:hAnsi="Arial" w:cs="Arial"/>
          <w:lang w:val="fr-CA"/>
        </w:rPr>
      </w:pPr>
      <w:r>
        <w:rPr>
          <w:rFonts w:ascii="Arial" w:hAnsi="Arial" w:cs="Arial"/>
          <w:lang w:val="fr-CA"/>
        </w:rPr>
        <w:t xml:space="preserve">Le programme </w:t>
      </w:r>
      <w:r>
        <w:rPr>
          <w:rFonts w:ascii="Arial" w:hAnsi="Arial" w:cs="Arial"/>
          <w:i/>
          <w:iCs/>
          <w:lang w:val="fr-CA"/>
        </w:rPr>
        <w:t>Vers le développement minier durable</w:t>
      </w:r>
      <w:r>
        <w:rPr>
          <w:rFonts w:ascii="Arial" w:hAnsi="Arial" w:cs="Arial"/>
          <w:lang w:val="fr-CA"/>
        </w:rPr>
        <w:t xml:space="preserve"> représente l’engagement de l’AMC à l’égard du développement minier durable. L’initiative </w:t>
      </w:r>
      <w:r>
        <w:rPr>
          <w:rFonts w:ascii="Arial" w:hAnsi="Arial" w:cs="Arial"/>
          <w:i/>
          <w:iCs/>
          <w:lang w:val="fr-CA"/>
        </w:rPr>
        <w:t>VDMD</w:t>
      </w:r>
      <w:r>
        <w:rPr>
          <w:rFonts w:ascii="Arial" w:hAnsi="Arial" w:cs="Arial"/>
          <w:lang w:val="fr-CA"/>
        </w:rPr>
        <w:t xml:space="preserve">, dont la participation est obligatoire pour tous les membres de l’AMC, exige l’évaluation, la vérification indépendante et la publication de 30 indicateurs de rendement distincts portant sur huit domaines de rendement social et environnemental. Au cours des dernières années, sept autres associations minières à travers le monde ont adopté l’initiative </w:t>
      </w:r>
      <w:r>
        <w:rPr>
          <w:rFonts w:ascii="Arial" w:hAnsi="Arial" w:cs="Arial"/>
          <w:i/>
          <w:iCs/>
          <w:lang w:val="fr-CA"/>
        </w:rPr>
        <w:t>VDMD</w:t>
      </w:r>
      <w:r>
        <w:rPr>
          <w:rFonts w:ascii="Arial" w:hAnsi="Arial" w:cs="Arial"/>
          <w:lang w:val="fr-CA"/>
        </w:rPr>
        <w:t>, qui suscite un intérêt et une reconnaissance sans cesse croissants. </w:t>
      </w:r>
    </w:p>
    <w:p w14:paraId="63DE61E8" w14:textId="77777777" w:rsidR="0026480C" w:rsidRPr="00A666D2" w:rsidRDefault="00E85981" w:rsidP="00A75A3B">
      <w:pPr>
        <w:pStyle w:val="BodyText"/>
        <w:spacing w:before="184"/>
        <w:ind w:right="156"/>
        <w:jc w:val="both"/>
        <w:rPr>
          <w:rFonts w:ascii="Arial" w:hAnsi="Arial" w:cs="Arial"/>
          <w:lang w:val="fr-CA"/>
        </w:rPr>
      </w:pPr>
      <w:r>
        <w:rPr>
          <w:rFonts w:ascii="Arial" w:hAnsi="Arial" w:cs="Arial"/>
          <w:lang w:val="fr-CA"/>
        </w:rPr>
        <w:t xml:space="preserve">Créé en 2004 par le conseil d’administration de l’AMC, le Groupe consultatif des communautés d’intérêts conseille l’Association sur la conception et la mise en œuvre de l’initiative </w:t>
      </w:r>
      <w:r>
        <w:rPr>
          <w:rFonts w:ascii="Arial" w:hAnsi="Arial" w:cs="Arial"/>
          <w:i/>
          <w:iCs/>
          <w:lang w:val="fr-CA"/>
        </w:rPr>
        <w:t>VDMD</w:t>
      </w:r>
      <w:r>
        <w:rPr>
          <w:rFonts w:ascii="Arial" w:hAnsi="Arial" w:cs="Arial"/>
          <w:lang w:val="fr-CA"/>
        </w:rPr>
        <w:t xml:space="preserve"> et constitue un important espace de dialogue entre l’AMC et ses communautés d’intérêts au Canada.</w:t>
      </w:r>
    </w:p>
    <w:p w14:paraId="655EF797" w14:textId="77777777" w:rsidR="0026480C" w:rsidRPr="00A666D2" w:rsidRDefault="0026480C" w:rsidP="00A75A3B">
      <w:pPr>
        <w:pStyle w:val="BodyText"/>
        <w:spacing w:before="12"/>
        <w:jc w:val="both"/>
        <w:rPr>
          <w:rFonts w:ascii="Arial" w:hAnsi="Arial" w:cs="Arial"/>
          <w:lang w:val="fr-CA"/>
        </w:rPr>
      </w:pPr>
    </w:p>
    <w:p w14:paraId="074D54CB" w14:textId="77777777" w:rsidR="0026480C" w:rsidRPr="00A666D2" w:rsidRDefault="00A75A3B" w:rsidP="00A75A3B">
      <w:pPr>
        <w:pStyle w:val="BodyText"/>
        <w:jc w:val="both"/>
        <w:rPr>
          <w:rFonts w:ascii="Arial" w:hAnsi="Arial" w:cs="Arial"/>
          <w:lang w:val="fr-CA"/>
        </w:rPr>
      </w:pPr>
      <w:r>
        <w:rPr>
          <w:rFonts w:ascii="Arial" w:hAnsi="Arial" w:cs="Arial"/>
          <w:lang w:val="fr-CA"/>
        </w:rPr>
        <w:t>Les objectifs du Groupe consultatif sont les suivants :</w:t>
      </w:r>
    </w:p>
    <w:p w14:paraId="3CBAA9AB" w14:textId="77777777" w:rsidR="0026480C" w:rsidRPr="00A666D2" w:rsidRDefault="00A75A3B" w:rsidP="00A75A3B">
      <w:pPr>
        <w:pStyle w:val="ListParagraph"/>
        <w:numPr>
          <w:ilvl w:val="0"/>
          <w:numId w:val="2"/>
        </w:numPr>
        <w:tabs>
          <w:tab w:val="left" w:pos="840"/>
        </w:tabs>
        <w:ind w:right="158" w:hanging="359"/>
        <w:rPr>
          <w:rFonts w:ascii="Arial" w:hAnsi="Arial" w:cs="Arial"/>
          <w:lang w:val="fr-CA"/>
        </w:rPr>
      </w:pPr>
      <w:proofErr w:type="gramStart"/>
      <w:r>
        <w:rPr>
          <w:rFonts w:ascii="Arial" w:hAnsi="Arial" w:cs="Arial"/>
          <w:lang w:val="fr-CA"/>
        </w:rPr>
        <w:t>cerner</w:t>
      </w:r>
      <w:proofErr w:type="gramEnd"/>
      <w:r>
        <w:rPr>
          <w:rFonts w:ascii="Arial" w:hAnsi="Arial" w:cs="Arial"/>
          <w:lang w:val="fr-CA"/>
        </w:rPr>
        <w:t xml:space="preserve"> les priorités actuelles et émergentes du secteur minier et les communiquer au conseil d’administration de l’AMC;</w:t>
      </w:r>
    </w:p>
    <w:p w14:paraId="600BC841" w14:textId="77777777" w:rsidR="0026480C" w:rsidRPr="00A666D2" w:rsidRDefault="00A75A3B" w:rsidP="00A75A3B">
      <w:pPr>
        <w:pStyle w:val="ListParagraph"/>
        <w:numPr>
          <w:ilvl w:val="0"/>
          <w:numId w:val="2"/>
        </w:numPr>
        <w:tabs>
          <w:tab w:val="left" w:pos="840"/>
        </w:tabs>
        <w:ind w:right="159" w:hanging="359"/>
        <w:rPr>
          <w:rFonts w:ascii="Arial" w:hAnsi="Arial" w:cs="Arial"/>
          <w:lang w:val="fr-CA"/>
        </w:rPr>
      </w:pPr>
      <w:proofErr w:type="gramStart"/>
      <w:r>
        <w:rPr>
          <w:rFonts w:ascii="Arial" w:hAnsi="Arial"/>
          <w:lang w:val="fr-CA"/>
        </w:rPr>
        <w:t>recueillir</w:t>
      </w:r>
      <w:proofErr w:type="gramEnd"/>
      <w:r>
        <w:rPr>
          <w:rFonts w:ascii="Arial" w:hAnsi="Arial"/>
          <w:lang w:val="fr-CA"/>
        </w:rPr>
        <w:t xml:space="preserve"> les commentaires de l’AMC sur le rendement de l’industrie et les questions soulevées par les communautés d’intérêts, notamment à l’aide de processus d’échange avec la collectivité entrepris par des sociétés membres;</w:t>
      </w:r>
    </w:p>
    <w:p w14:paraId="3F0E5C3A" w14:textId="77777777" w:rsidR="0026480C" w:rsidRPr="00A666D2" w:rsidRDefault="00A75A3B" w:rsidP="00A75A3B">
      <w:pPr>
        <w:pStyle w:val="ListParagraph"/>
        <w:numPr>
          <w:ilvl w:val="0"/>
          <w:numId w:val="2"/>
        </w:numPr>
        <w:tabs>
          <w:tab w:val="left" w:pos="840"/>
        </w:tabs>
        <w:ind w:right="159" w:hanging="359"/>
        <w:rPr>
          <w:rFonts w:ascii="Arial" w:hAnsi="Arial" w:cs="Arial"/>
          <w:lang w:val="fr-CA"/>
        </w:rPr>
      </w:pPr>
      <w:proofErr w:type="gramStart"/>
      <w:r>
        <w:rPr>
          <w:rFonts w:ascii="Arial" w:hAnsi="Arial"/>
          <w:lang w:val="fr-CA"/>
        </w:rPr>
        <w:t>créer</w:t>
      </w:r>
      <w:proofErr w:type="gramEnd"/>
      <w:r>
        <w:rPr>
          <w:rFonts w:ascii="Arial" w:hAnsi="Arial"/>
          <w:lang w:val="fr-CA"/>
        </w:rPr>
        <w:t xml:space="preserve"> un espace pour un dialogue national fructueux et éclairé, où l’AMC et ses membres pourront en outre discuter des approches de l’industrie et demander conseil;</w:t>
      </w:r>
    </w:p>
    <w:p w14:paraId="24F4E527" w14:textId="77777777" w:rsidR="0026480C" w:rsidRPr="00A666D2" w:rsidRDefault="00A75A3B" w:rsidP="00A75A3B">
      <w:pPr>
        <w:pStyle w:val="ListParagraph"/>
        <w:numPr>
          <w:ilvl w:val="0"/>
          <w:numId w:val="2"/>
        </w:numPr>
        <w:tabs>
          <w:tab w:val="left" w:pos="840"/>
        </w:tabs>
        <w:ind w:right="160" w:hanging="359"/>
        <w:rPr>
          <w:rFonts w:ascii="Arial" w:hAnsi="Arial" w:cs="Arial"/>
          <w:lang w:val="fr-CA"/>
        </w:rPr>
      </w:pPr>
      <w:proofErr w:type="gramStart"/>
      <w:r>
        <w:rPr>
          <w:rFonts w:ascii="Arial" w:hAnsi="Arial" w:cs="Arial"/>
          <w:lang w:val="fr-CA"/>
        </w:rPr>
        <w:t>conseiller</w:t>
      </w:r>
      <w:proofErr w:type="gramEnd"/>
      <w:r>
        <w:rPr>
          <w:rFonts w:ascii="Arial" w:hAnsi="Arial" w:cs="Arial"/>
          <w:lang w:val="fr-CA"/>
        </w:rPr>
        <w:t xml:space="preserve"> et encourager l’AMC et ses membres en vue d’améliorer leurs résultats sur le plan environnemental, social et économique;</w:t>
      </w:r>
    </w:p>
    <w:p w14:paraId="6207D8F7" w14:textId="77777777" w:rsidR="0026480C" w:rsidRPr="00A666D2" w:rsidRDefault="00A75A3B" w:rsidP="00A75A3B">
      <w:pPr>
        <w:pStyle w:val="ListParagraph"/>
        <w:numPr>
          <w:ilvl w:val="0"/>
          <w:numId w:val="2"/>
        </w:numPr>
        <w:tabs>
          <w:tab w:val="left" w:pos="840"/>
        </w:tabs>
        <w:ind w:right="158" w:hanging="359"/>
        <w:rPr>
          <w:rFonts w:ascii="Arial" w:hAnsi="Arial" w:cs="Arial"/>
          <w:lang w:val="fr-CA"/>
        </w:rPr>
      </w:pPr>
      <w:proofErr w:type="gramStart"/>
      <w:r>
        <w:rPr>
          <w:rFonts w:ascii="Arial" w:hAnsi="Arial" w:cs="Arial"/>
          <w:lang w:val="fr-CA"/>
        </w:rPr>
        <w:t>conseiller</w:t>
      </w:r>
      <w:proofErr w:type="gramEnd"/>
      <w:r>
        <w:rPr>
          <w:rFonts w:ascii="Arial" w:hAnsi="Arial" w:cs="Arial"/>
          <w:lang w:val="fr-CA"/>
        </w:rPr>
        <w:t xml:space="preserve"> l’AMC sur l’évolution et la mise en œuvre continues de l’initiative </w:t>
      </w:r>
      <w:r>
        <w:rPr>
          <w:rFonts w:ascii="Arial" w:hAnsi="Arial" w:cs="Arial"/>
          <w:i/>
          <w:iCs/>
          <w:lang w:val="fr-CA"/>
        </w:rPr>
        <w:t>VDMD</w:t>
      </w:r>
      <w:r>
        <w:rPr>
          <w:rFonts w:ascii="Arial" w:hAnsi="Arial" w:cs="Arial"/>
          <w:lang w:val="fr-CA"/>
        </w:rPr>
        <w:t xml:space="preserve"> et examiner les résultats de cette mise en œuvre;</w:t>
      </w:r>
    </w:p>
    <w:p w14:paraId="621B66BA" w14:textId="77777777" w:rsidR="0026480C" w:rsidRPr="00A666D2" w:rsidRDefault="00A75A3B" w:rsidP="00A75A3B">
      <w:pPr>
        <w:pStyle w:val="ListParagraph"/>
        <w:numPr>
          <w:ilvl w:val="0"/>
          <w:numId w:val="2"/>
        </w:numPr>
        <w:tabs>
          <w:tab w:val="left" w:pos="840"/>
        </w:tabs>
        <w:ind w:right="159" w:hanging="359"/>
        <w:rPr>
          <w:rFonts w:ascii="Arial" w:hAnsi="Arial" w:cs="Arial"/>
          <w:lang w:val="fr-CA"/>
        </w:rPr>
      </w:pPr>
      <w:proofErr w:type="gramStart"/>
      <w:r>
        <w:rPr>
          <w:rFonts w:ascii="Arial" w:hAnsi="Arial" w:cs="Arial"/>
          <w:lang w:val="fr-CA"/>
        </w:rPr>
        <w:t>aider</w:t>
      </w:r>
      <w:proofErr w:type="gramEnd"/>
      <w:r>
        <w:rPr>
          <w:rFonts w:ascii="Arial" w:hAnsi="Arial" w:cs="Arial"/>
          <w:lang w:val="fr-CA"/>
        </w:rPr>
        <w:t xml:space="preserve"> les communautés d’intérêts de l’AMC à comprendre les intentions de l’initiative </w:t>
      </w:r>
      <w:r>
        <w:rPr>
          <w:rFonts w:ascii="Arial" w:hAnsi="Arial" w:cs="Arial"/>
          <w:i/>
          <w:iCs/>
          <w:lang w:val="fr-CA"/>
        </w:rPr>
        <w:t>VDMD</w:t>
      </w:r>
      <w:r>
        <w:rPr>
          <w:rFonts w:ascii="Arial" w:hAnsi="Arial" w:cs="Arial"/>
          <w:lang w:val="fr-CA"/>
        </w:rPr>
        <w:t xml:space="preserve"> et en favoriser la concrétisation des objectifs et des réalisations.</w:t>
      </w:r>
    </w:p>
    <w:p w14:paraId="5040D618" w14:textId="77777777" w:rsidR="0026480C" w:rsidRPr="00A666D2" w:rsidRDefault="0026480C" w:rsidP="00A75A3B">
      <w:pPr>
        <w:pStyle w:val="BodyText"/>
        <w:spacing w:before="12"/>
        <w:jc w:val="both"/>
        <w:rPr>
          <w:rFonts w:ascii="Arial" w:hAnsi="Arial" w:cs="Arial"/>
          <w:lang w:val="fr-CA"/>
        </w:rPr>
      </w:pPr>
    </w:p>
    <w:p w14:paraId="62623F77" w14:textId="77777777" w:rsidR="0026480C" w:rsidRPr="00A666D2" w:rsidRDefault="00A75A3B" w:rsidP="00A75A3B">
      <w:pPr>
        <w:pStyle w:val="BodyText"/>
        <w:ind w:right="157"/>
        <w:jc w:val="both"/>
        <w:rPr>
          <w:rFonts w:ascii="Arial" w:hAnsi="Arial" w:cs="Arial"/>
          <w:lang w:val="fr-CA"/>
        </w:rPr>
      </w:pPr>
      <w:r>
        <w:rPr>
          <w:rFonts w:ascii="Arial" w:hAnsi="Arial"/>
          <w:lang w:val="fr-CA"/>
        </w:rPr>
        <w:t>Le Groupe se compose de 12 à 15 personnes respectées œuvrant dans d’autres secteurs d’activité que ceux de l’industrie minière pour représenter les communautés d’intérêts clés. Des membres du conseil d’administration de l’AMC ainsi qu’un représentant de l’Association canadienne des prospecteurs et entrepreneurs en font également partie d’office.</w:t>
      </w:r>
    </w:p>
    <w:p w14:paraId="6E29B5E2" w14:textId="77777777" w:rsidR="00E722C5" w:rsidRPr="00A666D2" w:rsidRDefault="00E722C5" w:rsidP="00A75A3B">
      <w:pPr>
        <w:pStyle w:val="BodyText"/>
        <w:ind w:left="119" w:right="157"/>
        <w:jc w:val="both"/>
        <w:rPr>
          <w:rFonts w:ascii="Arial" w:hAnsi="Arial" w:cs="Arial"/>
          <w:lang w:val="fr-CA"/>
        </w:rPr>
      </w:pPr>
    </w:p>
    <w:p w14:paraId="51339064" w14:textId="77777777" w:rsidR="0026480C" w:rsidRPr="00A666D2" w:rsidRDefault="00A75A3B" w:rsidP="00A75A3B">
      <w:pPr>
        <w:pStyle w:val="BodyText"/>
        <w:ind w:right="159"/>
        <w:jc w:val="both"/>
        <w:rPr>
          <w:rFonts w:ascii="Arial" w:hAnsi="Arial" w:cs="Arial"/>
          <w:lang w:val="fr-CA"/>
        </w:rPr>
      </w:pPr>
      <w:r>
        <w:rPr>
          <w:rFonts w:ascii="Arial" w:hAnsi="Arial" w:cs="Arial"/>
          <w:lang w:val="fr-CA"/>
        </w:rPr>
        <w:t xml:space="preserve">Le Groupe se réunit deux fois par an. L’une de ces deux réunions se tient souvent près des installations ou de la communauté minière d’un membre de l’AMC. Entre les réunions, les membres du Groupe ont l’occasion de participer à des groupes de travail créés dans des buts précis. Vous trouverez des renseignements supplémentaires à : </w:t>
      </w:r>
      <w:hyperlink r:id="rId9" w:history="1">
        <w:r>
          <w:rPr>
            <w:rStyle w:val="Hyperlink"/>
            <w:rFonts w:ascii="Arial" w:hAnsi="Arial" w:cs="Arial"/>
            <w:lang w:val="fr-CA"/>
          </w:rPr>
          <w:t>https://mining.ca/fr/vers-le-developpement-minier-durable/le-groupe-consultative-des-communautes-dinterets/</w:t>
        </w:r>
      </w:hyperlink>
      <w:r>
        <w:rPr>
          <w:rFonts w:ascii="Arial" w:hAnsi="Arial" w:cs="Arial"/>
          <w:lang w:val="fr-CA"/>
        </w:rPr>
        <w:t xml:space="preserve"> </w:t>
      </w:r>
    </w:p>
    <w:p w14:paraId="42373EBE" w14:textId="77777777" w:rsidR="0026480C" w:rsidRPr="00A666D2" w:rsidRDefault="0026480C" w:rsidP="00A75A3B">
      <w:pPr>
        <w:pStyle w:val="BodyText"/>
        <w:jc w:val="both"/>
        <w:rPr>
          <w:rFonts w:ascii="Arial" w:hAnsi="Arial" w:cs="Arial"/>
          <w:lang w:val="fr-CA"/>
        </w:rPr>
      </w:pPr>
    </w:p>
    <w:p w14:paraId="5C6EE6DF" w14:textId="77777777" w:rsidR="0026480C" w:rsidRPr="00A666D2" w:rsidRDefault="0026480C" w:rsidP="00A75A3B">
      <w:pPr>
        <w:pStyle w:val="BodyText"/>
        <w:jc w:val="both"/>
        <w:rPr>
          <w:rFonts w:ascii="Arial" w:hAnsi="Arial" w:cs="Arial"/>
          <w:lang w:val="fr-CA"/>
        </w:rPr>
      </w:pPr>
    </w:p>
    <w:p w14:paraId="259BEFC6" w14:textId="77777777" w:rsidR="0026480C" w:rsidRPr="00A666D2" w:rsidRDefault="0026480C" w:rsidP="00A75A3B">
      <w:pPr>
        <w:pStyle w:val="BodyText"/>
        <w:jc w:val="both"/>
        <w:rPr>
          <w:rFonts w:ascii="Arial" w:hAnsi="Arial" w:cs="Arial"/>
          <w:lang w:val="fr-CA"/>
        </w:rPr>
      </w:pPr>
    </w:p>
    <w:p w14:paraId="7ED1AD5B" w14:textId="77777777" w:rsidR="0026480C" w:rsidRPr="00FB2F8F" w:rsidRDefault="004024B8" w:rsidP="00A75A3B">
      <w:pPr>
        <w:pStyle w:val="BodyText"/>
        <w:ind w:left="120"/>
        <w:jc w:val="both"/>
        <w:rPr>
          <w:rFonts w:ascii="Arial" w:hAnsi="Arial" w:cs="Arial"/>
        </w:rPr>
      </w:pPr>
      <w:r>
        <w:rPr>
          <w:rFonts w:ascii="Arial" w:hAnsi="Arial" w:cs="Arial"/>
          <w:noProof/>
          <w:lang w:val="fr-CA" w:eastAsia="fr-CA"/>
        </w:rPr>
        <w:lastRenderedPageBreak/>
        <mc:AlternateContent>
          <mc:Choice Requires="wps">
            <w:drawing>
              <wp:inline distT="0" distB="0" distL="0" distR="0" wp14:anchorId="4115EAE2" wp14:editId="00E0B00E">
                <wp:extent cx="5981700" cy="417195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1700" cy="41719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EB54B" w14:textId="152434D8" w:rsidR="004A5CA8" w:rsidRPr="00A666D2" w:rsidRDefault="004A5CA8" w:rsidP="00A75A3B">
                            <w:pPr>
                              <w:tabs>
                                <w:tab w:val="left" w:pos="839"/>
                                <w:tab w:val="left" w:pos="840"/>
                              </w:tabs>
                              <w:ind w:right="160"/>
                              <w:jc w:val="both"/>
                              <w:rPr>
                                <w:rFonts w:ascii="Arial" w:hAnsi="Arial" w:cs="Arial"/>
                                <w:b/>
                                <w:bCs/>
                                <w:u w:val="single"/>
                                <w:lang w:val="fr-CA"/>
                              </w:rPr>
                            </w:pPr>
                            <w:r>
                              <w:rPr>
                                <w:rFonts w:ascii="Arial" w:hAnsi="Arial" w:cs="Arial"/>
                                <w:b/>
                                <w:bCs/>
                                <w:u w:val="single"/>
                                <w:lang w:val="fr-CA"/>
                              </w:rPr>
                              <w:t>Critère</w:t>
                            </w:r>
                            <w:r w:rsidR="00715511">
                              <w:rPr>
                                <w:rFonts w:ascii="Arial" w:hAnsi="Arial" w:cs="Arial"/>
                                <w:b/>
                                <w:bCs/>
                                <w:u w:val="single"/>
                                <w:lang w:val="fr-CA"/>
                              </w:rPr>
                              <w:t>s</w:t>
                            </w:r>
                          </w:p>
                          <w:p w14:paraId="030DDE89" w14:textId="77777777" w:rsidR="004A5CA8" w:rsidRPr="00A666D2" w:rsidRDefault="004A5CA8" w:rsidP="00A75A3B">
                            <w:pPr>
                              <w:tabs>
                                <w:tab w:val="left" w:pos="839"/>
                                <w:tab w:val="left" w:pos="840"/>
                              </w:tabs>
                              <w:ind w:right="160"/>
                              <w:jc w:val="both"/>
                              <w:rPr>
                                <w:rFonts w:ascii="Arial" w:hAnsi="Arial" w:cs="Arial"/>
                                <w:b/>
                                <w:bCs/>
                                <w:lang w:val="fr-CA"/>
                              </w:rPr>
                            </w:pPr>
                          </w:p>
                          <w:p w14:paraId="461ED602" w14:textId="77777777" w:rsidR="00A666D2" w:rsidRDefault="00A75A3B" w:rsidP="00A75A3B">
                            <w:pPr>
                              <w:tabs>
                                <w:tab w:val="left" w:pos="839"/>
                                <w:tab w:val="left" w:pos="840"/>
                              </w:tabs>
                              <w:ind w:right="160"/>
                              <w:jc w:val="both"/>
                              <w:rPr>
                                <w:rFonts w:ascii="Arial" w:hAnsi="Arial" w:cs="Arial"/>
                                <w:lang w:val="fr-CA"/>
                              </w:rPr>
                            </w:pPr>
                            <w:r>
                              <w:rPr>
                                <w:rFonts w:ascii="Arial" w:hAnsi="Arial" w:cs="Arial"/>
                                <w:lang w:val="fr-CA"/>
                              </w:rPr>
                              <w:t>Le Groupe est à la recherche de candidats da</w:t>
                            </w:r>
                            <w:r w:rsidR="00A666D2">
                              <w:rPr>
                                <w:rFonts w:ascii="Arial" w:hAnsi="Arial" w:cs="Arial"/>
                                <w:lang w:val="fr-CA"/>
                              </w:rPr>
                              <w:t>ns la catégorie Environnement.</w:t>
                            </w:r>
                          </w:p>
                          <w:p w14:paraId="2804D2F6" w14:textId="77777777" w:rsidR="00A666D2" w:rsidRDefault="00A666D2" w:rsidP="00A75A3B">
                            <w:pPr>
                              <w:tabs>
                                <w:tab w:val="left" w:pos="839"/>
                                <w:tab w:val="left" w:pos="840"/>
                              </w:tabs>
                              <w:ind w:right="160"/>
                              <w:jc w:val="both"/>
                              <w:rPr>
                                <w:rFonts w:ascii="Arial" w:hAnsi="Arial" w:cs="Arial"/>
                                <w:lang w:val="fr-CA"/>
                              </w:rPr>
                            </w:pPr>
                          </w:p>
                          <w:p w14:paraId="5C1DF5BE" w14:textId="77777777" w:rsidR="0026480C" w:rsidRPr="002D06E7" w:rsidRDefault="00A75A3B" w:rsidP="00A75A3B">
                            <w:pPr>
                              <w:tabs>
                                <w:tab w:val="left" w:pos="839"/>
                                <w:tab w:val="left" w:pos="840"/>
                              </w:tabs>
                              <w:ind w:right="160"/>
                              <w:jc w:val="both"/>
                              <w:rPr>
                                <w:rFonts w:ascii="Arial" w:hAnsi="Arial" w:cs="Arial"/>
                              </w:rPr>
                            </w:pPr>
                            <w:r>
                              <w:rPr>
                                <w:rFonts w:ascii="Arial" w:hAnsi="Arial" w:cs="Arial"/>
                                <w:lang w:val="fr-CA"/>
                              </w:rPr>
                              <w:t>Qualités recherchées :</w:t>
                            </w:r>
                          </w:p>
                          <w:p w14:paraId="046953B7" w14:textId="77777777" w:rsidR="00595C34" w:rsidRPr="00A666D2" w:rsidRDefault="00603DE2" w:rsidP="00A75A3B">
                            <w:pPr>
                              <w:pStyle w:val="ListParagraph"/>
                              <w:numPr>
                                <w:ilvl w:val="0"/>
                                <w:numId w:val="2"/>
                              </w:numPr>
                              <w:tabs>
                                <w:tab w:val="left" w:pos="839"/>
                                <w:tab w:val="left" w:pos="840"/>
                              </w:tabs>
                              <w:ind w:right="160" w:hanging="359"/>
                              <w:rPr>
                                <w:rFonts w:ascii="Arial" w:hAnsi="Arial" w:cs="Arial"/>
                                <w:lang w:val="fr-CA"/>
                              </w:rPr>
                            </w:pPr>
                            <w:r>
                              <w:rPr>
                                <w:rFonts w:ascii="Arial" w:hAnsi="Arial" w:cs="Arial"/>
                                <w:lang w:val="fr-CA"/>
                              </w:rPr>
                              <w:t>Connaissances de premier plan des politiques publiques, des bases scientifiques, de la recherche et des programmes en matière d’environnement et de changements climatiques, ou expérience connexe.</w:t>
                            </w:r>
                          </w:p>
                          <w:p w14:paraId="57BD5737" w14:textId="77777777" w:rsidR="0026480C" w:rsidRPr="00A666D2" w:rsidRDefault="00B16D44" w:rsidP="00A75A3B">
                            <w:pPr>
                              <w:pStyle w:val="ListParagraph"/>
                              <w:numPr>
                                <w:ilvl w:val="0"/>
                                <w:numId w:val="2"/>
                              </w:numPr>
                              <w:tabs>
                                <w:tab w:val="left" w:pos="839"/>
                                <w:tab w:val="left" w:pos="840"/>
                              </w:tabs>
                              <w:ind w:right="160" w:hanging="359"/>
                              <w:rPr>
                                <w:rFonts w:ascii="Arial" w:hAnsi="Arial" w:cs="Arial"/>
                                <w:lang w:val="fr-CA"/>
                              </w:rPr>
                            </w:pPr>
                            <w:r>
                              <w:rPr>
                                <w:rFonts w:ascii="Arial" w:hAnsi="Arial" w:cs="Arial"/>
                                <w:lang w:val="fr-CA"/>
                              </w:rPr>
                              <w:t>Accès aux points de vue d’une vaste communauté de personnes s’intéressant à la durabilité environnementale ou à l’atténuation des – ou l’adaptation aux – changements climatiques.</w:t>
                            </w:r>
                          </w:p>
                          <w:p w14:paraId="15C7BA9D" w14:textId="77777777" w:rsidR="00733EA7" w:rsidRPr="00A666D2" w:rsidRDefault="00733EA7" w:rsidP="00733EA7">
                            <w:pPr>
                              <w:tabs>
                                <w:tab w:val="left" w:pos="839"/>
                                <w:tab w:val="left" w:pos="840"/>
                              </w:tabs>
                              <w:ind w:right="160"/>
                              <w:rPr>
                                <w:rFonts w:ascii="Arial" w:hAnsi="Arial" w:cs="Arial"/>
                                <w:lang w:val="fr-CA"/>
                              </w:rPr>
                            </w:pPr>
                          </w:p>
                          <w:p w14:paraId="2A4EE683" w14:textId="77777777" w:rsidR="00733EA7" w:rsidRPr="00733EA7" w:rsidRDefault="00733EA7" w:rsidP="00733EA7">
                            <w:pPr>
                              <w:tabs>
                                <w:tab w:val="left" w:pos="839"/>
                                <w:tab w:val="left" w:pos="840"/>
                              </w:tabs>
                              <w:ind w:right="160"/>
                              <w:rPr>
                                <w:rFonts w:ascii="Arial" w:hAnsi="Arial" w:cs="Arial"/>
                              </w:rPr>
                            </w:pPr>
                            <w:r>
                              <w:rPr>
                                <w:rFonts w:ascii="Arial" w:hAnsi="Arial" w:cs="Arial"/>
                                <w:lang w:val="fr-CA"/>
                              </w:rPr>
                              <w:t>Qualifications constituant un atout :</w:t>
                            </w:r>
                          </w:p>
                          <w:p w14:paraId="2FEE0263" w14:textId="77777777" w:rsidR="0026480C" w:rsidRPr="00A666D2" w:rsidRDefault="00924D2D" w:rsidP="00780AC7">
                            <w:pPr>
                              <w:pStyle w:val="ListParagraph"/>
                              <w:numPr>
                                <w:ilvl w:val="0"/>
                                <w:numId w:val="2"/>
                              </w:numPr>
                              <w:tabs>
                                <w:tab w:val="left" w:pos="839"/>
                                <w:tab w:val="left" w:pos="840"/>
                              </w:tabs>
                              <w:ind w:right="160" w:hanging="359"/>
                              <w:rPr>
                                <w:rFonts w:ascii="Arial" w:hAnsi="Arial" w:cs="Arial"/>
                                <w:lang w:val="fr-CA"/>
                              </w:rPr>
                            </w:pPr>
                            <w:r>
                              <w:rPr>
                                <w:rFonts w:ascii="Arial" w:hAnsi="Arial" w:cs="Arial"/>
                                <w:lang w:val="fr-CA"/>
                              </w:rPr>
                              <w:t xml:space="preserve">Compréhension large des enjeux liés à l’environnement et aux changements climatiques dans le contexte de l’industrie minière, et connaissance des attentes actuelles et émergentes des collectivités et des organisations en matière de rendement du secteur minier en ce qui a trait à la protection de l’environnement et à la lutte contre les changements climatiques. </w:t>
                            </w:r>
                          </w:p>
                          <w:p w14:paraId="58DE5ECA" w14:textId="77777777" w:rsidR="00733EA7" w:rsidRPr="00A666D2" w:rsidRDefault="00733EA7" w:rsidP="00733EA7">
                            <w:pPr>
                              <w:pStyle w:val="ListParagraph"/>
                              <w:numPr>
                                <w:ilvl w:val="0"/>
                                <w:numId w:val="2"/>
                              </w:numPr>
                              <w:tabs>
                                <w:tab w:val="left" w:pos="839"/>
                                <w:tab w:val="left" w:pos="840"/>
                              </w:tabs>
                              <w:ind w:right="160" w:hanging="359"/>
                              <w:rPr>
                                <w:rFonts w:ascii="Arial" w:hAnsi="Arial" w:cs="Arial"/>
                                <w:lang w:val="fr-CA"/>
                              </w:rPr>
                            </w:pPr>
                            <w:r>
                              <w:rPr>
                                <w:rFonts w:ascii="Arial" w:hAnsi="Arial" w:cs="Arial"/>
                                <w:lang w:val="fr-CA"/>
                              </w:rPr>
                              <w:t>Participation active à une ou plusieurs initiatives en matière d’environnement ou de changements climatiques.</w:t>
                            </w:r>
                          </w:p>
                          <w:p w14:paraId="65E74884" w14:textId="77777777" w:rsidR="004A5CA8" w:rsidRPr="00A666D2" w:rsidRDefault="004A5CA8" w:rsidP="00A75A3B">
                            <w:pPr>
                              <w:tabs>
                                <w:tab w:val="left" w:pos="839"/>
                                <w:tab w:val="left" w:pos="840"/>
                              </w:tabs>
                              <w:ind w:right="160"/>
                              <w:jc w:val="both"/>
                              <w:rPr>
                                <w:rFonts w:ascii="Arial" w:hAnsi="Arial" w:cs="Arial"/>
                                <w:lang w:val="fr-CA"/>
                              </w:rPr>
                            </w:pPr>
                          </w:p>
                          <w:p w14:paraId="74D5E7B0" w14:textId="77777777" w:rsidR="004A5CA8" w:rsidRDefault="004A5CA8" w:rsidP="00A75A3B">
                            <w:pPr>
                              <w:tabs>
                                <w:tab w:val="left" w:pos="839"/>
                                <w:tab w:val="left" w:pos="840"/>
                              </w:tabs>
                              <w:ind w:right="160"/>
                              <w:jc w:val="both"/>
                              <w:rPr>
                                <w:rFonts w:ascii="Arial" w:hAnsi="Arial" w:cs="Arial"/>
                              </w:rPr>
                            </w:pPr>
                            <w:r>
                              <w:rPr>
                                <w:rFonts w:ascii="Arial" w:hAnsi="Arial" w:cs="Arial"/>
                                <w:lang w:val="fr-CA"/>
                              </w:rPr>
                              <w:t>Autres qualités souhaitées :</w:t>
                            </w:r>
                          </w:p>
                          <w:p w14:paraId="4D262ED1" w14:textId="77777777" w:rsidR="004A5CA8" w:rsidRPr="00A666D2" w:rsidRDefault="00832ED7" w:rsidP="00A75A3B">
                            <w:pPr>
                              <w:pStyle w:val="ListParagraph"/>
                              <w:numPr>
                                <w:ilvl w:val="0"/>
                                <w:numId w:val="2"/>
                              </w:numPr>
                              <w:tabs>
                                <w:tab w:val="left" w:pos="872"/>
                                <w:tab w:val="left" w:pos="873"/>
                              </w:tabs>
                              <w:spacing w:line="280" w:lineRule="exact"/>
                              <w:ind w:left="872" w:hanging="392"/>
                              <w:rPr>
                                <w:rFonts w:ascii="Arial" w:hAnsi="Arial" w:cs="Arial"/>
                                <w:lang w:val="fr-CA"/>
                              </w:rPr>
                            </w:pPr>
                            <w:r>
                              <w:rPr>
                                <w:rFonts w:ascii="Arial" w:hAnsi="Arial" w:cs="Arial"/>
                                <w:lang w:val="fr-CA"/>
                              </w:rPr>
                              <w:t>Volonté manifeste de s’engager de façon ouverte et constructive.</w:t>
                            </w:r>
                          </w:p>
                          <w:p w14:paraId="4CDEE6B6" w14:textId="77777777" w:rsidR="004A5CA8" w:rsidRPr="00A666D2" w:rsidRDefault="00832ED7" w:rsidP="00A75A3B">
                            <w:pPr>
                              <w:pStyle w:val="ListParagraph"/>
                              <w:numPr>
                                <w:ilvl w:val="0"/>
                                <w:numId w:val="2"/>
                              </w:numPr>
                              <w:tabs>
                                <w:tab w:val="left" w:pos="872"/>
                                <w:tab w:val="left" w:pos="873"/>
                              </w:tabs>
                              <w:spacing w:before="1"/>
                              <w:ind w:left="872" w:hanging="392"/>
                              <w:rPr>
                                <w:rFonts w:ascii="Arial" w:hAnsi="Arial" w:cs="Arial"/>
                                <w:lang w:val="fr-CA"/>
                              </w:rPr>
                            </w:pPr>
                            <w:r>
                              <w:rPr>
                                <w:rFonts w:ascii="Arial" w:hAnsi="Arial" w:cs="Arial"/>
                                <w:lang w:val="fr-CA"/>
                              </w:rPr>
                              <w:t>Capacité de consacrer du temps et des efforts pour participer aux travaux du Groupe.</w:t>
                            </w:r>
                          </w:p>
                          <w:p w14:paraId="1E45A558" w14:textId="77777777" w:rsidR="004A5CA8" w:rsidRPr="00A666D2" w:rsidRDefault="004A5CA8" w:rsidP="004A5CA8">
                            <w:pPr>
                              <w:tabs>
                                <w:tab w:val="left" w:pos="839"/>
                                <w:tab w:val="left" w:pos="840"/>
                              </w:tabs>
                              <w:ind w:right="160"/>
                              <w:rPr>
                                <w:rFonts w:ascii="Arial" w:hAnsi="Arial" w:cs="Arial"/>
                                <w:lang w:val="fr-CA"/>
                              </w:rPr>
                            </w:pPr>
                          </w:p>
                        </w:txbxContent>
                      </wps:txbx>
                      <wps:bodyPr rot="0" vert="horz" wrap="square" lIns="0" tIns="0" rIns="0" bIns="0" anchor="t" anchorCtr="0" upright="1">
                        <a:noAutofit/>
                      </wps:bodyPr>
                    </wps:wsp>
                  </a:graphicData>
                </a:graphic>
              </wp:inline>
            </w:drawing>
          </mc:Choice>
          <mc:Fallback>
            <w:pict>
              <v:shapetype w14:anchorId="4115EAE2" id="_x0000_t202" coordsize="21600,21600" o:spt="202" path="m,l,21600r21600,l21600,xe">
                <v:stroke joinstyle="miter"/>
                <v:path gradientshapeok="t" o:connecttype="rect"/>
              </v:shapetype>
              <v:shape id="Text Box 2" o:spid="_x0000_s1026" type="#_x0000_t202" style="width:471pt;height: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" fillcolor="#d9d9d9" stroked="f">
                <v:path arrowok="t"/>
                <v:textbox inset="0,0,0,0">
                  <w:txbxContent>
                    <w:p w14:paraId="46CEB54B" w14:textId="152434D8" w:rsidR="004A5CA8" w:rsidRPr="00A666D2" w:rsidRDefault="004A5CA8" w:rsidP="00A75A3B">
                      <w:pPr>
                        <w:tabs>
                          <w:tab w:val="left" w:pos="839"/>
                          <w:tab w:val="left" w:pos="840"/>
                        </w:tabs>
                        <w:ind w:right="160"/>
                        <w:jc w:val="both"/>
                        <w:rPr>
                          <w:rFonts w:ascii="Arial" w:hAnsi="Arial" w:cs="Arial"/>
                          <w:b/>
                          <w:bCs/>
                          <w:u w:val="single"/>
                          <w:lang w:val="fr-CA"/>
                        </w:rPr>
                      </w:pPr>
                      <w:r>
                        <w:rPr>
                          <w:rFonts w:ascii="Arial" w:hAnsi="Arial" w:cs="Arial"/>
                          <w:b/>
                          <w:bCs/>
                          <w:u w:val="single"/>
                          <w:lang w:val="fr-CA"/>
                        </w:rPr>
                        <w:t>Critère</w:t>
                      </w:r>
                      <w:r w:rsidR="00715511">
                        <w:rPr>
                          <w:rFonts w:ascii="Arial" w:hAnsi="Arial" w:cs="Arial"/>
                          <w:b/>
                          <w:bCs/>
                          <w:u w:val="single"/>
                          <w:lang w:val="fr-CA"/>
                        </w:rPr>
                        <w:t>s</w:t>
                      </w:r>
                    </w:p>
                    <w:p w14:paraId="030DDE89" w14:textId="77777777" w:rsidR="004A5CA8" w:rsidRPr="00A666D2" w:rsidRDefault="004A5CA8" w:rsidP="00A75A3B">
                      <w:pPr>
                        <w:tabs>
                          <w:tab w:val="left" w:pos="839"/>
                          <w:tab w:val="left" w:pos="840"/>
                        </w:tabs>
                        <w:ind w:right="160"/>
                        <w:jc w:val="both"/>
                        <w:rPr>
                          <w:rFonts w:ascii="Arial" w:hAnsi="Arial" w:cs="Arial"/>
                          <w:b/>
                          <w:bCs/>
                          <w:lang w:val="fr-CA"/>
                        </w:rPr>
                      </w:pPr>
                    </w:p>
                    <w:p w14:paraId="461ED602" w14:textId="77777777" w:rsidR="00A666D2" w:rsidRDefault="00A75A3B" w:rsidP="00A75A3B">
                      <w:pPr>
                        <w:tabs>
                          <w:tab w:val="left" w:pos="839"/>
                          <w:tab w:val="left" w:pos="840"/>
                        </w:tabs>
                        <w:ind w:right="160"/>
                        <w:jc w:val="both"/>
                        <w:rPr>
                          <w:rFonts w:ascii="Arial" w:hAnsi="Arial" w:cs="Arial"/>
                          <w:lang w:val="fr-CA"/>
                        </w:rPr>
                      </w:pPr>
                      <w:r>
                        <w:rPr>
                          <w:rFonts w:ascii="Arial" w:hAnsi="Arial" w:cs="Arial"/>
                          <w:lang w:val="fr-CA"/>
                        </w:rPr>
                        <w:t>Le Groupe est à la recherche de candidats da</w:t>
                      </w:r>
                      <w:r w:rsidR="00A666D2">
                        <w:rPr>
                          <w:rFonts w:ascii="Arial" w:hAnsi="Arial" w:cs="Arial"/>
                          <w:lang w:val="fr-CA"/>
                        </w:rPr>
                        <w:t>ns la catégorie Environnement.</w:t>
                      </w:r>
                    </w:p>
                    <w:p w14:paraId="2804D2F6" w14:textId="77777777" w:rsidR="00A666D2" w:rsidRDefault="00A666D2" w:rsidP="00A75A3B">
                      <w:pPr>
                        <w:tabs>
                          <w:tab w:val="left" w:pos="839"/>
                          <w:tab w:val="left" w:pos="840"/>
                        </w:tabs>
                        <w:ind w:right="160"/>
                        <w:jc w:val="both"/>
                        <w:rPr>
                          <w:rFonts w:ascii="Arial" w:hAnsi="Arial" w:cs="Arial"/>
                          <w:lang w:val="fr-CA"/>
                        </w:rPr>
                      </w:pPr>
                    </w:p>
                    <w:p w14:paraId="5C1DF5BE" w14:textId="77777777" w:rsidR="0026480C" w:rsidRPr="002D06E7" w:rsidRDefault="00A75A3B" w:rsidP="00A75A3B">
                      <w:pPr>
                        <w:tabs>
                          <w:tab w:val="left" w:pos="839"/>
                          <w:tab w:val="left" w:pos="840"/>
                        </w:tabs>
                        <w:ind w:right="160"/>
                        <w:jc w:val="both"/>
                        <w:rPr>
                          <w:rFonts w:ascii="Arial" w:hAnsi="Arial" w:cs="Arial"/>
                        </w:rPr>
                      </w:pPr>
                      <w:r>
                        <w:rPr>
                          <w:rFonts w:ascii="Arial" w:hAnsi="Arial" w:cs="Arial"/>
                          <w:lang w:val="fr-CA"/>
                        </w:rPr>
                        <w:t>Qualités recherchées :</w:t>
                      </w:r>
                    </w:p>
                    <w:p w14:paraId="046953B7" w14:textId="77777777" w:rsidR="00595C34" w:rsidRPr="00A666D2" w:rsidRDefault="00603DE2" w:rsidP="00A75A3B">
                      <w:pPr>
                        <w:pStyle w:val="ListParagraph"/>
                        <w:numPr>
                          <w:ilvl w:val="0"/>
                          <w:numId w:val="2"/>
                        </w:numPr>
                        <w:tabs>
                          <w:tab w:val="left" w:pos="839"/>
                          <w:tab w:val="left" w:pos="840"/>
                        </w:tabs>
                        <w:ind w:right="160" w:hanging="359"/>
                        <w:rPr>
                          <w:rFonts w:ascii="Arial" w:hAnsi="Arial" w:cs="Arial"/>
                          <w:lang w:val="fr-CA"/>
                        </w:rPr>
                      </w:pPr>
                      <w:r>
                        <w:rPr>
                          <w:rFonts w:ascii="Arial" w:hAnsi="Arial" w:cs="Arial"/>
                          <w:lang w:val="fr-CA"/>
                        </w:rPr>
                        <w:t>Connaissances de premier plan des politiques publiques, des bases scientifiques, de la recherche et des programmes en matière d’environnement et de changements climatiques, ou expérience connexe.</w:t>
                      </w:r>
                    </w:p>
                    <w:p w14:paraId="57BD5737" w14:textId="77777777" w:rsidR="0026480C" w:rsidRPr="00A666D2" w:rsidRDefault="00B16D44" w:rsidP="00A75A3B">
                      <w:pPr>
                        <w:pStyle w:val="ListParagraph"/>
                        <w:numPr>
                          <w:ilvl w:val="0"/>
                          <w:numId w:val="2"/>
                        </w:numPr>
                        <w:tabs>
                          <w:tab w:val="left" w:pos="839"/>
                          <w:tab w:val="left" w:pos="840"/>
                        </w:tabs>
                        <w:ind w:right="160" w:hanging="359"/>
                        <w:rPr>
                          <w:rFonts w:ascii="Arial" w:hAnsi="Arial" w:cs="Arial"/>
                          <w:lang w:val="fr-CA"/>
                        </w:rPr>
                      </w:pPr>
                      <w:r>
                        <w:rPr>
                          <w:rFonts w:ascii="Arial" w:hAnsi="Arial" w:cs="Arial"/>
                          <w:lang w:val="fr-CA"/>
                        </w:rPr>
                        <w:t>Accès aux points de vue d’une vaste communauté de personnes s’intéressant à la durabilité environnementale ou à l’atténuation des – ou l’adaptation aux – changements climatiques.</w:t>
                      </w:r>
                    </w:p>
                    <w:p w14:paraId="15C7BA9D" w14:textId="77777777" w:rsidR="00733EA7" w:rsidRPr="00A666D2" w:rsidRDefault="00733EA7" w:rsidP="00733EA7">
                      <w:pPr>
                        <w:tabs>
                          <w:tab w:val="left" w:pos="839"/>
                          <w:tab w:val="left" w:pos="840"/>
                        </w:tabs>
                        <w:ind w:right="160"/>
                        <w:rPr>
                          <w:rFonts w:ascii="Arial" w:hAnsi="Arial" w:cs="Arial"/>
                          <w:lang w:val="fr-CA"/>
                        </w:rPr>
                      </w:pPr>
                    </w:p>
                    <w:p w14:paraId="2A4EE683" w14:textId="77777777" w:rsidR="00733EA7" w:rsidRPr="00733EA7" w:rsidRDefault="00733EA7" w:rsidP="00733EA7">
                      <w:pPr>
                        <w:tabs>
                          <w:tab w:val="left" w:pos="839"/>
                          <w:tab w:val="left" w:pos="840"/>
                        </w:tabs>
                        <w:ind w:right="160"/>
                        <w:rPr>
                          <w:rFonts w:ascii="Arial" w:hAnsi="Arial" w:cs="Arial"/>
                        </w:rPr>
                      </w:pPr>
                      <w:r>
                        <w:rPr>
                          <w:rFonts w:ascii="Arial" w:hAnsi="Arial" w:cs="Arial"/>
                          <w:lang w:val="fr-CA"/>
                        </w:rPr>
                        <w:t>Qualifications constituant un atout :</w:t>
                      </w:r>
                    </w:p>
                    <w:p w14:paraId="2FEE0263" w14:textId="77777777" w:rsidR="0026480C" w:rsidRPr="00A666D2" w:rsidRDefault="00924D2D" w:rsidP="00780AC7">
                      <w:pPr>
                        <w:pStyle w:val="ListParagraph"/>
                        <w:numPr>
                          <w:ilvl w:val="0"/>
                          <w:numId w:val="2"/>
                        </w:numPr>
                        <w:tabs>
                          <w:tab w:val="left" w:pos="839"/>
                          <w:tab w:val="left" w:pos="840"/>
                        </w:tabs>
                        <w:ind w:right="160" w:hanging="359"/>
                        <w:rPr>
                          <w:rFonts w:ascii="Arial" w:hAnsi="Arial" w:cs="Arial"/>
                          <w:lang w:val="fr-CA"/>
                        </w:rPr>
                      </w:pPr>
                      <w:r>
                        <w:rPr>
                          <w:rFonts w:ascii="Arial" w:hAnsi="Arial" w:cs="Arial"/>
                          <w:lang w:val="fr-CA"/>
                        </w:rPr>
                        <w:t xml:space="preserve">Compréhension large des enjeux liés à l’environnement et aux changements climatiques dans le contexte de l’industrie minière, et connaissance des attentes actuelles et émergentes des collectivités et des organisations en matière de rendement du secteur minier en ce qui a trait à la protection de l’environnement et à la lutte contre les changements climatiques. </w:t>
                      </w:r>
                    </w:p>
                    <w:p w14:paraId="58DE5ECA" w14:textId="77777777" w:rsidR="00733EA7" w:rsidRPr="00A666D2" w:rsidRDefault="00733EA7" w:rsidP="00733EA7">
                      <w:pPr>
                        <w:pStyle w:val="ListParagraph"/>
                        <w:numPr>
                          <w:ilvl w:val="0"/>
                          <w:numId w:val="2"/>
                        </w:numPr>
                        <w:tabs>
                          <w:tab w:val="left" w:pos="839"/>
                          <w:tab w:val="left" w:pos="840"/>
                        </w:tabs>
                        <w:ind w:right="160" w:hanging="359"/>
                        <w:rPr>
                          <w:rFonts w:ascii="Arial" w:hAnsi="Arial" w:cs="Arial"/>
                          <w:lang w:val="fr-CA"/>
                        </w:rPr>
                      </w:pPr>
                      <w:r>
                        <w:rPr>
                          <w:rFonts w:ascii="Arial" w:hAnsi="Arial" w:cs="Arial"/>
                          <w:lang w:val="fr-CA"/>
                        </w:rPr>
                        <w:t>Participation active à une ou plusieurs initiatives en matière d’environnement ou de changements climatiques.</w:t>
                      </w:r>
                    </w:p>
                    <w:p w14:paraId="65E74884" w14:textId="77777777" w:rsidR="004A5CA8" w:rsidRPr="00A666D2" w:rsidRDefault="004A5CA8" w:rsidP="00A75A3B">
                      <w:pPr>
                        <w:tabs>
                          <w:tab w:val="left" w:pos="839"/>
                          <w:tab w:val="left" w:pos="840"/>
                        </w:tabs>
                        <w:ind w:right="160"/>
                        <w:jc w:val="both"/>
                        <w:rPr>
                          <w:rFonts w:ascii="Arial" w:hAnsi="Arial" w:cs="Arial"/>
                          <w:lang w:val="fr-CA"/>
                        </w:rPr>
                      </w:pPr>
                    </w:p>
                    <w:p w14:paraId="74D5E7B0" w14:textId="77777777" w:rsidR="004A5CA8" w:rsidRDefault="004A5CA8" w:rsidP="00A75A3B">
                      <w:pPr>
                        <w:tabs>
                          <w:tab w:val="left" w:pos="839"/>
                          <w:tab w:val="left" w:pos="840"/>
                        </w:tabs>
                        <w:ind w:right="160"/>
                        <w:jc w:val="both"/>
                        <w:rPr>
                          <w:rFonts w:ascii="Arial" w:hAnsi="Arial" w:cs="Arial"/>
                        </w:rPr>
                      </w:pPr>
                      <w:r>
                        <w:rPr>
                          <w:rFonts w:ascii="Arial" w:hAnsi="Arial" w:cs="Arial"/>
                          <w:lang w:val="fr-CA"/>
                        </w:rPr>
                        <w:t>Autres qualités souhaitées :</w:t>
                      </w:r>
                    </w:p>
                    <w:p w14:paraId="4D262ED1" w14:textId="77777777" w:rsidR="004A5CA8" w:rsidRPr="00A666D2" w:rsidRDefault="00832ED7" w:rsidP="00A75A3B">
                      <w:pPr>
                        <w:pStyle w:val="ListParagraph"/>
                        <w:numPr>
                          <w:ilvl w:val="0"/>
                          <w:numId w:val="2"/>
                        </w:numPr>
                        <w:tabs>
                          <w:tab w:val="left" w:pos="872"/>
                          <w:tab w:val="left" w:pos="873"/>
                        </w:tabs>
                        <w:spacing w:line="280" w:lineRule="exact"/>
                        <w:ind w:left="872" w:hanging="392"/>
                        <w:rPr>
                          <w:rFonts w:ascii="Arial" w:hAnsi="Arial" w:cs="Arial"/>
                          <w:lang w:val="fr-CA"/>
                        </w:rPr>
                      </w:pPr>
                      <w:r>
                        <w:rPr>
                          <w:rFonts w:ascii="Arial" w:hAnsi="Arial" w:cs="Arial"/>
                          <w:lang w:val="fr-CA"/>
                        </w:rPr>
                        <w:t>Volonté manifeste de s’engager de façon ouverte et constructive.</w:t>
                      </w:r>
                    </w:p>
                    <w:p w14:paraId="4CDEE6B6" w14:textId="77777777" w:rsidR="004A5CA8" w:rsidRPr="00A666D2" w:rsidRDefault="00832ED7" w:rsidP="00A75A3B">
                      <w:pPr>
                        <w:pStyle w:val="ListParagraph"/>
                        <w:numPr>
                          <w:ilvl w:val="0"/>
                          <w:numId w:val="2"/>
                        </w:numPr>
                        <w:tabs>
                          <w:tab w:val="left" w:pos="872"/>
                          <w:tab w:val="left" w:pos="873"/>
                        </w:tabs>
                        <w:spacing w:before="1"/>
                        <w:ind w:left="872" w:hanging="392"/>
                        <w:rPr>
                          <w:rFonts w:ascii="Arial" w:hAnsi="Arial" w:cs="Arial"/>
                          <w:lang w:val="fr-CA"/>
                        </w:rPr>
                      </w:pPr>
                      <w:r>
                        <w:rPr>
                          <w:rFonts w:ascii="Arial" w:hAnsi="Arial" w:cs="Arial"/>
                          <w:lang w:val="fr-CA"/>
                        </w:rPr>
                        <w:t>Capacité de consacrer du temps et des efforts pour participer aux travaux du Groupe.</w:t>
                      </w:r>
                    </w:p>
                    <w:p w14:paraId="1E45A558" w14:textId="77777777" w:rsidR="004A5CA8" w:rsidRPr="00A666D2" w:rsidRDefault="004A5CA8" w:rsidP="004A5CA8">
                      <w:pPr>
                        <w:tabs>
                          <w:tab w:val="left" w:pos="839"/>
                          <w:tab w:val="left" w:pos="840"/>
                        </w:tabs>
                        <w:ind w:right="160"/>
                        <w:rPr>
                          <w:rFonts w:ascii="Arial" w:hAnsi="Arial" w:cs="Arial"/>
                          <w:lang w:val="fr-CA"/>
                        </w:rPr>
                      </w:pPr>
                    </w:p>
                  </w:txbxContent>
                </v:textbox>
                <w10:anchorlock/>
              </v:shape>
            </w:pict>
          </mc:Fallback>
        </mc:AlternateContent>
      </w:r>
    </w:p>
    <w:p w14:paraId="4CF47285" w14:textId="77777777" w:rsidR="0026480C" w:rsidRPr="00FB2F8F" w:rsidRDefault="0026480C" w:rsidP="00A75A3B">
      <w:pPr>
        <w:pStyle w:val="BodyText"/>
        <w:spacing w:before="9"/>
        <w:jc w:val="both"/>
        <w:rPr>
          <w:rFonts w:ascii="Arial" w:hAnsi="Arial" w:cs="Arial"/>
        </w:rPr>
      </w:pPr>
    </w:p>
    <w:p w14:paraId="58DA38E6" w14:textId="77777777" w:rsidR="0026480C" w:rsidRPr="00A666D2" w:rsidRDefault="0044620B" w:rsidP="00A75A3B">
      <w:pPr>
        <w:pStyle w:val="BodyText"/>
        <w:ind w:left="120"/>
        <w:jc w:val="both"/>
        <w:rPr>
          <w:rFonts w:ascii="Arial" w:hAnsi="Arial" w:cs="Arial"/>
          <w:lang w:val="fr-CA"/>
        </w:rPr>
      </w:pPr>
      <w:r>
        <w:rPr>
          <w:rFonts w:ascii="Arial" w:hAnsi="Arial" w:cs="Arial"/>
          <w:lang w:val="fr-CA"/>
        </w:rPr>
        <w:t xml:space="preserve">Le Groupe profite de l’expérience et des connaissances de ses membres, qui apportent par ailleurs le point de vue des communautés d’intérêts de l’AMC. Les membres jouissent du respect et de la crédibilité nécessaires au sein de leurs communautés d’intérêts respectives pour les représenter au sein du Groupe et pour les renseigner en retour sur les enjeux pertinents pour le Groupe. Les membres du Groupe y participent à titre individuel et ne représentent aucune organisation. Les facteurs de diversité, notamment le sexe, la racialisation, la géographie, l’âge et la langue, sont également pris en compte dans le processus de sélection. </w:t>
      </w:r>
    </w:p>
    <w:p w14:paraId="46C5AE90" w14:textId="77777777" w:rsidR="0026480C" w:rsidRPr="00A666D2" w:rsidRDefault="0026480C" w:rsidP="00A75A3B">
      <w:pPr>
        <w:pStyle w:val="BodyText"/>
        <w:jc w:val="both"/>
        <w:rPr>
          <w:rFonts w:ascii="Arial" w:hAnsi="Arial" w:cs="Arial"/>
          <w:lang w:val="fr-CA"/>
        </w:rPr>
      </w:pPr>
    </w:p>
    <w:p w14:paraId="28C6B071" w14:textId="77777777" w:rsidR="0026480C" w:rsidRPr="00A666D2" w:rsidRDefault="00B77922" w:rsidP="00A75A3B">
      <w:pPr>
        <w:pStyle w:val="Heading1"/>
        <w:jc w:val="both"/>
        <w:rPr>
          <w:rFonts w:ascii="Arial" w:hAnsi="Arial" w:cs="Arial"/>
          <w:u w:val="single"/>
          <w:lang w:val="fr-CA"/>
        </w:rPr>
      </w:pPr>
      <w:r>
        <w:rPr>
          <w:rFonts w:ascii="Arial" w:hAnsi="Arial" w:cs="Arial"/>
          <w:u w:val="single"/>
          <w:lang w:val="fr-CA"/>
        </w:rPr>
        <w:t>Processus de candidature</w:t>
      </w:r>
    </w:p>
    <w:p w14:paraId="696BA8A1" w14:textId="77777777" w:rsidR="0026480C" w:rsidRPr="00A666D2" w:rsidRDefault="0026480C" w:rsidP="00A75A3B">
      <w:pPr>
        <w:pStyle w:val="BodyText"/>
        <w:spacing w:before="8"/>
        <w:jc w:val="both"/>
        <w:rPr>
          <w:rFonts w:ascii="Arial" w:hAnsi="Arial" w:cs="Arial"/>
          <w:b/>
          <w:lang w:val="fr-CA"/>
        </w:rPr>
      </w:pPr>
    </w:p>
    <w:p w14:paraId="62311090" w14:textId="77777777" w:rsidR="0094556F" w:rsidRPr="00A666D2" w:rsidRDefault="00E54F39" w:rsidP="00A75A3B">
      <w:pPr>
        <w:pStyle w:val="BodyText"/>
        <w:spacing w:line="276" w:lineRule="auto"/>
        <w:ind w:left="120" w:right="184"/>
        <w:jc w:val="both"/>
        <w:rPr>
          <w:rFonts w:ascii="Arial" w:hAnsi="Arial" w:cs="Arial"/>
          <w:lang w:val="fr-CA"/>
        </w:rPr>
      </w:pPr>
      <w:r>
        <w:rPr>
          <w:rFonts w:ascii="Arial" w:hAnsi="Arial" w:cs="Arial"/>
          <w:lang w:val="fr-CA"/>
        </w:rPr>
        <w:t>Les candidats peuvent être mis en candidature par un tiers ou soumettre eux-mêmes leur candidature. Si vous ou une personne que vous connaissez souhaitez présenter votre candidature, veuillez remplir le formulaire ci-joint et l’envoyer, accompagné d’un curriculum vitæ à jour, à :</w:t>
      </w:r>
    </w:p>
    <w:p w14:paraId="0F55499E" w14:textId="77777777" w:rsidR="0094556F" w:rsidRPr="00A666D2" w:rsidRDefault="0094556F" w:rsidP="00A75A3B">
      <w:pPr>
        <w:pStyle w:val="BodyText"/>
        <w:spacing w:line="276" w:lineRule="auto"/>
        <w:ind w:left="120" w:right="184"/>
        <w:jc w:val="both"/>
        <w:rPr>
          <w:rFonts w:ascii="Arial" w:hAnsi="Arial" w:cs="Arial"/>
          <w:lang w:val="fr-CA"/>
        </w:rPr>
      </w:pPr>
    </w:p>
    <w:p w14:paraId="55F5FC0D" w14:textId="77777777" w:rsidR="0094556F" w:rsidRPr="00A666D2" w:rsidRDefault="0094556F" w:rsidP="00A75A3B">
      <w:pPr>
        <w:pStyle w:val="BodyText"/>
        <w:spacing w:line="276" w:lineRule="auto"/>
        <w:ind w:left="120" w:right="184"/>
        <w:jc w:val="both"/>
        <w:rPr>
          <w:rFonts w:ascii="Arial" w:hAnsi="Arial" w:cs="Arial"/>
          <w:lang w:val="fr-CA"/>
        </w:rPr>
      </w:pPr>
      <w:r>
        <w:rPr>
          <w:rFonts w:ascii="Arial" w:hAnsi="Arial" w:cs="Arial"/>
          <w:lang w:val="fr-CA"/>
        </w:rPr>
        <w:t>Katherine Gosselin</w:t>
      </w:r>
    </w:p>
    <w:p w14:paraId="58D36DC4" w14:textId="77777777" w:rsidR="0094556F" w:rsidRPr="00A666D2" w:rsidRDefault="0094556F" w:rsidP="00A75A3B">
      <w:pPr>
        <w:pStyle w:val="BodyText"/>
        <w:spacing w:line="276" w:lineRule="auto"/>
        <w:ind w:left="120" w:right="184"/>
        <w:jc w:val="both"/>
        <w:rPr>
          <w:rFonts w:ascii="Arial" w:hAnsi="Arial" w:cs="Arial"/>
          <w:lang w:val="fr-CA"/>
        </w:rPr>
      </w:pPr>
      <w:r>
        <w:rPr>
          <w:rFonts w:ascii="Arial" w:hAnsi="Arial" w:cs="Arial"/>
          <w:lang w:val="fr-CA"/>
        </w:rPr>
        <w:t xml:space="preserve">Directrice, </w:t>
      </w:r>
      <w:r>
        <w:rPr>
          <w:rFonts w:ascii="Arial" w:hAnsi="Arial" w:cs="Arial"/>
          <w:i/>
          <w:iCs/>
          <w:lang w:val="fr-CA"/>
        </w:rPr>
        <w:t>Vers le développement minier durable</w:t>
      </w:r>
    </w:p>
    <w:p w14:paraId="4226D963" w14:textId="77777777" w:rsidR="0094556F" w:rsidRPr="00A666D2" w:rsidRDefault="0094556F" w:rsidP="00A75A3B">
      <w:pPr>
        <w:pStyle w:val="BodyText"/>
        <w:spacing w:line="276" w:lineRule="auto"/>
        <w:ind w:left="120" w:right="184"/>
        <w:jc w:val="both"/>
        <w:rPr>
          <w:rFonts w:ascii="Arial" w:hAnsi="Arial" w:cs="Arial"/>
          <w:lang w:val="fr-CA"/>
        </w:rPr>
      </w:pPr>
      <w:r>
        <w:rPr>
          <w:rFonts w:ascii="Arial" w:hAnsi="Arial" w:cs="Arial"/>
          <w:lang w:val="fr-CA"/>
        </w:rPr>
        <w:t>Association minière du Canada</w:t>
      </w:r>
    </w:p>
    <w:p w14:paraId="676E74FE" w14:textId="77777777" w:rsidR="0026480C" w:rsidRPr="00A666D2" w:rsidRDefault="00715511" w:rsidP="00A75A3B">
      <w:pPr>
        <w:pStyle w:val="BodyText"/>
        <w:spacing w:line="276" w:lineRule="auto"/>
        <w:ind w:left="120" w:right="184"/>
        <w:jc w:val="both"/>
        <w:rPr>
          <w:rFonts w:ascii="Arial" w:hAnsi="Arial" w:cs="Arial"/>
          <w:lang w:val="fr-CA"/>
        </w:rPr>
      </w:pPr>
      <w:hyperlink r:id="rId10" w:history="1">
        <w:r w:rsidR="009409B4">
          <w:rPr>
            <w:rStyle w:val="Hyperlink"/>
            <w:rFonts w:ascii="Arial" w:hAnsi="Arial" w:cs="Arial"/>
            <w:lang w:val="fr-CA"/>
          </w:rPr>
          <w:t>kgosselin@mining.ca</w:t>
        </w:r>
      </w:hyperlink>
    </w:p>
    <w:p w14:paraId="138B1FCC" w14:textId="77777777" w:rsidR="0026480C" w:rsidRPr="00A666D2" w:rsidRDefault="0026480C" w:rsidP="00A75A3B">
      <w:pPr>
        <w:pStyle w:val="BodyText"/>
        <w:spacing w:before="2"/>
        <w:jc w:val="both"/>
        <w:rPr>
          <w:rFonts w:ascii="Arial" w:hAnsi="Arial" w:cs="Arial"/>
          <w:lang w:val="fr-CA"/>
        </w:rPr>
      </w:pPr>
    </w:p>
    <w:p w14:paraId="5B4FA1AF" w14:textId="77777777" w:rsidR="0026480C" w:rsidRPr="00A666D2" w:rsidRDefault="00A75A3B" w:rsidP="00A75A3B">
      <w:pPr>
        <w:pStyle w:val="Heading1"/>
        <w:spacing w:before="76"/>
        <w:jc w:val="both"/>
        <w:rPr>
          <w:rFonts w:ascii="Arial" w:hAnsi="Arial" w:cs="Arial"/>
          <w:lang w:val="fr-CA"/>
        </w:rPr>
      </w:pPr>
      <w:r>
        <w:rPr>
          <w:rFonts w:ascii="Arial" w:hAnsi="Arial" w:cs="Arial"/>
          <w:lang w:val="fr-CA"/>
        </w:rPr>
        <w:t>La date limite pour présenter une candidature est le 8 janvier 2021.</w:t>
      </w:r>
    </w:p>
    <w:p w14:paraId="18FAA8D8" w14:textId="77777777" w:rsidR="0026480C" w:rsidRPr="00A666D2" w:rsidRDefault="0026480C" w:rsidP="00A75A3B">
      <w:pPr>
        <w:pStyle w:val="BodyText"/>
        <w:spacing w:before="8"/>
        <w:jc w:val="both"/>
        <w:rPr>
          <w:rFonts w:ascii="Arial" w:hAnsi="Arial" w:cs="Arial"/>
          <w:b/>
          <w:lang w:val="fr-CA"/>
        </w:rPr>
      </w:pPr>
    </w:p>
    <w:p w14:paraId="632C1A05" w14:textId="77777777" w:rsidR="00DA30F6" w:rsidRPr="00A666D2" w:rsidRDefault="00A75A3B" w:rsidP="00A75A3B">
      <w:pPr>
        <w:pStyle w:val="BodyText"/>
        <w:spacing w:before="1"/>
        <w:ind w:left="119" w:right="157"/>
        <w:jc w:val="both"/>
        <w:rPr>
          <w:rFonts w:ascii="Arial" w:hAnsi="Arial" w:cs="Arial"/>
          <w:lang w:val="fr-CA"/>
        </w:rPr>
      </w:pPr>
      <w:r>
        <w:rPr>
          <w:rFonts w:ascii="Arial" w:hAnsi="Arial"/>
          <w:lang w:val="fr-CA"/>
        </w:rPr>
        <w:t xml:space="preserve">Le comité des candidatures du Groupe, composé de membres issus de l’industrie et d’autres secteurs, est chargé de recommander de nouveaux membres du Groupe au conseil d’administration de l’AMC. Un représentant du comité pourrait communiquer avec certains postulants pour discuter en détail de leur candidature. Les candidats retenus seront informés de </w:t>
      </w:r>
      <w:r>
        <w:rPr>
          <w:rFonts w:ascii="Arial" w:hAnsi="Arial"/>
          <w:lang w:val="fr-CA"/>
        </w:rPr>
        <w:lastRenderedPageBreak/>
        <w:t xml:space="preserve">leur sélection en février 2021; il sera attendu d’eux qu’ils participent à une réunion du Groupe en </w:t>
      </w:r>
      <w:proofErr w:type="gramStart"/>
      <w:r>
        <w:rPr>
          <w:rFonts w:ascii="Arial" w:hAnsi="Arial"/>
          <w:lang w:val="fr-CA"/>
        </w:rPr>
        <w:t>avril</w:t>
      </w:r>
      <w:proofErr w:type="gramEnd"/>
      <w:r>
        <w:rPr>
          <w:rFonts w:ascii="Arial" w:hAnsi="Arial"/>
          <w:lang w:val="fr-CA"/>
        </w:rPr>
        <w:t> 2021.</w:t>
      </w:r>
    </w:p>
    <w:p w14:paraId="2DEF0A75" w14:textId="77777777" w:rsidR="00DA30F6" w:rsidRPr="00A666D2" w:rsidRDefault="00DA30F6">
      <w:pPr>
        <w:rPr>
          <w:rFonts w:ascii="Arial" w:hAnsi="Arial" w:cs="Arial"/>
          <w:lang w:val="fr-CA"/>
        </w:rPr>
      </w:pPr>
      <w:r>
        <w:rPr>
          <w:rFonts w:ascii="Arial" w:hAnsi="Arial" w:cs="Arial"/>
          <w:lang w:val="fr-CA"/>
        </w:rP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5"/>
        <w:gridCol w:w="4770"/>
      </w:tblGrid>
      <w:tr w:rsidR="007F3F9F" w:rsidRPr="00715511" w14:paraId="78111D87" w14:textId="77777777" w:rsidTr="00FC590C">
        <w:trPr>
          <w:trHeight w:val="472"/>
        </w:trPr>
        <w:tc>
          <w:tcPr>
            <w:tcW w:w="9335" w:type="dxa"/>
            <w:gridSpan w:val="2"/>
            <w:shd w:val="clear" w:color="auto" w:fill="365F91"/>
          </w:tcPr>
          <w:p w14:paraId="4670FFC6" w14:textId="77777777" w:rsidR="007F3F9F" w:rsidRPr="00A666D2" w:rsidRDefault="007F3F9F" w:rsidP="0044795E">
            <w:pPr>
              <w:pStyle w:val="TableParagraph"/>
              <w:spacing w:before="60"/>
              <w:ind w:left="150"/>
              <w:rPr>
                <w:rFonts w:ascii="Arial" w:hAnsi="Arial" w:cs="Arial"/>
                <w:b/>
                <w:lang w:val="fr-CA"/>
              </w:rPr>
            </w:pPr>
            <w:r>
              <w:rPr>
                <w:rFonts w:ascii="Arial" w:hAnsi="Arial" w:cs="Arial"/>
                <w:b/>
                <w:bCs/>
                <w:color w:val="FFFFFF"/>
                <w:lang w:val="fr-CA"/>
              </w:rPr>
              <w:lastRenderedPageBreak/>
              <w:t>FORMULAIRE DE CANDIDATURE – GROUPE CONSULTATIF DES COMMUNAUTÉS D’INTÉRÊTS DE L’AMC</w:t>
            </w:r>
          </w:p>
        </w:tc>
      </w:tr>
      <w:tr w:rsidR="007F3F9F" w:rsidRPr="002F229D" w14:paraId="6E2FEB3B" w14:textId="77777777" w:rsidTr="009409B4">
        <w:trPr>
          <w:trHeight w:val="1000"/>
        </w:trPr>
        <w:tc>
          <w:tcPr>
            <w:tcW w:w="4565" w:type="dxa"/>
          </w:tcPr>
          <w:p w14:paraId="43A6B2A3" w14:textId="77777777" w:rsidR="007F3F9F" w:rsidRPr="002F229D" w:rsidRDefault="007F3F9F" w:rsidP="00905B49">
            <w:pPr>
              <w:pStyle w:val="TableParagraph"/>
              <w:spacing w:before="60"/>
              <w:ind w:left="150"/>
              <w:rPr>
                <w:rFonts w:ascii="Arial" w:hAnsi="Arial" w:cs="Arial"/>
                <w:sz w:val="18"/>
              </w:rPr>
            </w:pPr>
            <w:r>
              <w:rPr>
                <w:rFonts w:ascii="Arial" w:hAnsi="Arial" w:cs="Arial"/>
                <w:b/>
                <w:bCs/>
                <w:lang w:val="fr-CA"/>
              </w:rPr>
              <w:t xml:space="preserve">Candidat : </w:t>
            </w:r>
            <w:r>
              <w:rPr>
                <w:rFonts w:ascii="Arial" w:hAnsi="Arial" w:cs="Arial"/>
                <w:sz w:val="18"/>
                <w:lang w:val="fr-CA"/>
              </w:rPr>
              <w:t>[Nom complet]</w:t>
            </w:r>
          </w:p>
          <w:p w14:paraId="6D1FF4F3" w14:textId="77777777" w:rsidR="007F3F9F" w:rsidRPr="002F229D" w:rsidRDefault="007F3F9F" w:rsidP="00905B49">
            <w:pPr>
              <w:pStyle w:val="TableParagraph"/>
              <w:spacing w:before="60"/>
              <w:ind w:left="150"/>
              <w:rPr>
                <w:rFonts w:ascii="Arial" w:hAnsi="Arial" w:cs="Arial"/>
                <w:sz w:val="24"/>
              </w:rPr>
            </w:pPr>
          </w:p>
        </w:tc>
        <w:tc>
          <w:tcPr>
            <w:tcW w:w="4770" w:type="dxa"/>
          </w:tcPr>
          <w:p w14:paraId="7E04F108" w14:textId="77777777" w:rsidR="007F3F9F" w:rsidRPr="002F229D" w:rsidRDefault="007F3F9F" w:rsidP="00905B49">
            <w:pPr>
              <w:pStyle w:val="TableParagraph"/>
              <w:spacing w:before="60"/>
              <w:ind w:left="105"/>
              <w:rPr>
                <w:rFonts w:ascii="Arial" w:hAnsi="Arial" w:cs="Arial"/>
                <w:b/>
              </w:rPr>
            </w:pPr>
            <w:r>
              <w:rPr>
                <w:rFonts w:ascii="Arial" w:hAnsi="Arial" w:cs="Arial"/>
                <w:b/>
                <w:bCs/>
                <w:lang w:val="fr-CA"/>
              </w:rPr>
              <w:t>Catégorie de candidature :</w:t>
            </w:r>
          </w:p>
          <w:p w14:paraId="1E9FA955" w14:textId="77777777" w:rsidR="007F3F9F" w:rsidRPr="002F229D" w:rsidRDefault="007F3F9F" w:rsidP="00905B49">
            <w:pPr>
              <w:pStyle w:val="TableParagraph"/>
              <w:spacing w:before="60"/>
              <w:ind w:left="105"/>
              <w:rPr>
                <w:rFonts w:ascii="Arial" w:hAnsi="Arial" w:cs="Arial"/>
                <w:sz w:val="24"/>
              </w:rPr>
            </w:pPr>
            <w:r>
              <w:rPr>
                <w:rFonts w:ascii="Arial" w:hAnsi="Arial" w:cs="Arial"/>
                <w:sz w:val="24"/>
                <w:lang w:val="fr-CA"/>
              </w:rPr>
              <w:t>Environnement</w:t>
            </w:r>
          </w:p>
        </w:tc>
      </w:tr>
      <w:tr w:rsidR="007F3F9F" w:rsidRPr="00715511" w14:paraId="15E1863C" w14:textId="77777777" w:rsidTr="009409B4">
        <w:trPr>
          <w:trHeight w:val="1415"/>
        </w:trPr>
        <w:tc>
          <w:tcPr>
            <w:tcW w:w="4565" w:type="dxa"/>
          </w:tcPr>
          <w:p w14:paraId="3F602FF8" w14:textId="77777777" w:rsidR="007F3F9F" w:rsidRPr="00A666D2" w:rsidRDefault="007F3F9F" w:rsidP="00905B49">
            <w:pPr>
              <w:pStyle w:val="TableParagraph"/>
              <w:spacing w:before="60"/>
              <w:ind w:left="150"/>
              <w:rPr>
                <w:rFonts w:ascii="Arial" w:hAnsi="Arial" w:cs="Arial"/>
                <w:sz w:val="18"/>
                <w:lang w:val="fr-CA"/>
              </w:rPr>
            </w:pPr>
            <w:r>
              <w:rPr>
                <w:rFonts w:ascii="Arial" w:hAnsi="Arial" w:cs="Arial"/>
                <w:b/>
                <w:bCs/>
                <w:lang w:val="fr-CA"/>
              </w:rPr>
              <w:t xml:space="preserve">Organisme affilié : </w:t>
            </w:r>
            <w:r w:rsidR="00A666D2">
              <w:rPr>
                <w:rFonts w:ascii="Arial" w:hAnsi="Arial" w:cs="Arial"/>
                <w:sz w:val="18"/>
                <w:lang w:val="fr-CA"/>
              </w:rPr>
              <w:t>[A</w:t>
            </w:r>
            <w:r>
              <w:rPr>
                <w:rFonts w:ascii="Arial" w:hAnsi="Arial" w:cs="Arial"/>
                <w:sz w:val="18"/>
                <w:lang w:val="fr-CA"/>
              </w:rPr>
              <w:t>ffiliation du candidat]</w:t>
            </w:r>
          </w:p>
          <w:p w14:paraId="681D088B" w14:textId="77777777" w:rsidR="007F3F9F" w:rsidRPr="00A666D2" w:rsidRDefault="007F3F9F" w:rsidP="00905B49">
            <w:pPr>
              <w:pStyle w:val="TableParagraph"/>
              <w:spacing w:before="60"/>
              <w:ind w:left="150"/>
              <w:rPr>
                <w:rFonts w:ascii="Arial" w:hAnsi="Arial" w:cs="Arial"/>
                <w:i/>
                <w:sz w:val="16"/>
                <w:lang w:val="fr-CA"/>
              </w:rPr>
            </w:pPr>
            <w:r>
              <w:rPr>
                <w:rFonts w:ascii="Arial" w:hAnsi="Arial"/>
                <w:i/>
                <w:iCs/>
                <w:sz w:val="16"/>
                <w:lang w:val="fr-CA"/>
              </w:rPr>
              <w:t>Veuillez noter que cette information n’est recueillie que pour remplir le profil du candidat. Les membres du Groupe participent de manière individuelle et ne représentent aucune organisation.</w:t>
            </w:r>
          </w:p>
          <w:p w14:paraId="3CDDB954" w14:textId="77777777" w:rsidR="007F3F9F" w:rsidRPr="00A666D2" w:rsidRDefault="007F3F9F" w:rsidP="00905B49">
            <w:pPr>
              <w:pStyle w:val="TableParagraph"/>
              <w:spacing w:before="60"/>
              <w:ind w:left="150"/>
              <w:rPr>
                <w:rFonts w:ascii="Arial" w:hAnsi="Arial" w:cs="Arial"/>
                <w:sz w:val="18"/>
                <w:lang w:val="fr-CA"/>
              </w:rPr>
            </w:pPr>
          </w:p>
          <w:p w14:paraId="211B9685" w14:textId="77777777" w:rsidR="007F3F9F" w:rsidRPr="00A666D2" w:rsidRDefault="007F3F9F" w:rsidP="00905B49">
            <w:pPr>
              <w:pStyle w:val="TableParagraph"/>
              <w:spacing w:before="60"/>
              <w:ind w:left="150"/>
              <w:rPr>
                <w:rFonts w:ascii="Arial" w:hAnsi="Arial" w:cs="Arial"/>
                <w:sz w:val="24"/>
                <w:lang w:val="fr-CA"/>
              </w:rPr>
            </w:pPr>
          </w:p>
        </w:tc>
        <w:tc>
          <w:tcPr>
            <w:tcW w:w="4770" w:type="dxa"/>
          </w:tcPr>
          <w:p w14:paraId="3A6A3F56" w14:textId="77777777" w:rsidR="007F3F9F" w:rsidRPr="00A666D2" w:rsidRDefault="007F3F9F" w:rsidP="00905B49">
            <w:pPr>
              <w:pStyle w:val="TableParagraph"/>
              <w:spacing w:before="60"/>
              <w:ind w:left="105"/>
              <w:rPr>
                <w:rFonts w:ascii="Arial" w:hAnsi="Arial" w:cs="Arial"/>
                <w:sz w:val="18"/>
                <w:lang w:val="fr-CA"/>
              </w:rPr>
            </w:pPr>
            <w:r>
              <w:rPr>
                <w:rFonts w:ascii="Arial" w:hAnsi="Arial" w:cs="Arial"/>
                <w:lang w:val="fr-CA"/>
              </w:rPr>
              <w:t xml:space="preserve"> </w:t>
            </w:r>
            <w:r>
              <w:rPr>
                <w:rFonts w:ascii="Arial" w:hAnsi="Arial" w:cs="Arial"/>
                <w:b/>
                <w:bCs/>
                <w:lang w:val="fr-CA"/>
              </w:rPr>
              <w:t xml:space="preserve">Rôle/titre : </w:t>
            </w:r>
            <w:r w:rsidR="00A666D2">
              <w:rPr>
                <w:rFonts w:ascii="Arial" w:hAnsi="Arial" w:cs="Arial"/>
                <w:sz w:val="18"/>
                <w:lang w:val="fr-CA"/>
              </w:rPr>
              <w:t>[R</w:t>
            </w:r>
            <w:r>
              <w:rPr>
                <w:rFonts w:ascii="Arial" w:hAnsi="Arial" w:cs="Arial"/>
                <w:sz w:val="18"/>
                <w:lang w:val="fr-CA"/>
              </w:rPr>
              <w:t>ôle/titre du candidat au sein de l’organisation affiliée]</w:t>
            </w:r>
          </w:p>
          <w:p w14:paraId="190CA9F9" w14:textId="77777777" w:rsidR="007F3F9F" w:rsidRPr="00A666D2" w:rsidRDefault="007F3F9F" w:rsidP="00905B49">
            <w:pPr>
              <w:pStyle w:val="TableParagraph"/>
              <w:spacing w:before="60"/>
              <w:ind w:left="105"/>
              <w:rPr>
                <w:rFonts w:ascii="Arial" w:hAnsi="Arial" w:cs="Arial"/>
                <w:sz w:val="24"/>
                <w:lang w:val="fr-CA"/>
              </w:rPr>
            </w:pPr>
            <w:r>
              <w:rPr>
                <w:sz w:val="24"/>
                <w:lang w:val="fr-CA"/>
              </w:rPr>
              <w:t xml:space="preserve"> </w:t>
            </w:r>
          </w:p>
        </w:tc>
      </w:tr>
      <w:tr w:rsidR="007F3F9F" w:rsidRPr="002F229D" w14:paraId="1840A6F3" w14:textId="77777777" w:rsidTr="009409B4">
        <w:trPr>
          <w:trHeight w:val="1115"/>
        </w:trPr>
        <w:tc>
          <w:tcPr>
            <w:tcW w:w="4565" w:type="dxa"/>
          </w:tcPr>
          <w:p w14:paraId="07E757EF" w14:textId="77777777" w:rsidR="007F3F9F" w:rsidRPr="00A666D2" w:rsidRDefault="007F3F9F" w:rsidP="00905B49">
            <w:pPr>
              <w:pStyle w:val="TableParagraph"/>
              <w:spacing w:before="60"/>
              <w:ind w:left="150"/>
              <w:rPr>
                <w:b/>
                <w:lang w:val="fr-CA"/>
              </w:rPr>
            </w:pPr>
            <w:r>
              <w:rPr>
                <w:rFonts w:ascii="Arial" w:hAnsi="Arial" w:cs="Arial"/>
                <w:b/>
                <w:bCs/>
                <w:lang w:val="fr-CA"/>
              </w:rPr>
              <w:t>Coordonnées du candidat :</w:t>
            </w:r>
          </w:p>
          <w:p w14:paraId="51251EC6" w14:textId="77777777" w:rsidR="007F3F9F" w:rsidRPr="00A666D2" w:rsidRDefault="007F3F9F" w:rsidP="00905B49">
            <w:pPr>
              <w:pStyle w:val="TableParagraph"/>
              <w:tabs>
                <w:tab w:val="left" w:pos="3023"/>
              </w:tabs>
              <w:spacing w:before="60"/>
              <w:ind w:left="150"/>
              <w:rPr>
                <w:rFonts w:ascii="Arial" w:hAnsi="Arial" w:cs="Arial"/>
                <w:sz w:val="24"/>
                <w:lang w:val="fr-CA"/>
              </w:rPr>
            </w:pPr>
            <w:r>
              <w:rPr>
                <w:rFonts w:ascii="Arial" w:hAnsi="Arial" w:cs="Arial"/>
                <w:lang w:val="fr-CA"/>
              </w:rPr>
              <w:t>Courriel :</w:t>
            </w:r>
            <w:r>
              <w:rPr>
                <w:rFonts w:ascii="Arial" w:hAnsi="Arial" w:cs="Arial"/>
                <w:lang w:val="fr-CA"/>
              </w:rPr>
              <w:tab/>
            </w:r>
          </w:p>
          <w:p w14:paraId="181A7F8D" w14:textId="77777777" w:rsidR="007F3F9F" w:rsidRPr="00A666D2" w:rsidRDefault="007F3F9F" w:rsidP="00905B49">
            <w:pPr>
              <w:pStyle w:val="TableParagraph"/>
              <w:spacing w:before="60"/>
              <w:ind w:left="150"/>
              <w:rPr>
                <w:rFonts w:ascii="Arial" w:hAnsi="Arial" w:cs="Arial"/>
                <w:lang w:val="fr-CA"/>
              </w:rPr>
            </w:pPr>
            <w:r>
              <w:rPr>
                <w:rFonts w:ascii="Arial" w:hAnsi="Arial" w:cs="Arial"/>
                <w:lang w:val="fr-CA"/>
              </w:rPr>
              <w:t>Téléphone :</w:t>
            </w:r>
          </w:p>
        </w:tc>
        <w:tc>
          <w:tcPr>
            <w:tcW w:w="4770" w:type="dxa"/>
          </w:tcPr>
          <w:p w14:paraId="4B9C1419" w14:textId="77777777" w:rsidR="007F3F9F" w:rsidRPr="00A666D2" w:rsidRDefault="007F3F9F" w:rsidP="00905B49">
            <w:pPr>
              <w:pStyle w:val="TableParagraph"/>
              <w:spacing w:before="60"/>
              <w:ind w:left="105"/>
              <w:rPr>
                <w:rFonts w:ascii="Arial" w:hAnsi="Arial" w:cs="Arial"/>
                <w:sz w:val="24"/>
                <w:lang w:val="fr-CA"/>
              </w:rPr>
            </w:pPr>
            <w:r>
              <w:rPr>
                <w:rFonts w:ascii="Arial" w:hAnsi="Arial" w:cs="Arial"/>
                <w:b/>
                <w:bCs/>
                <w:lang w:val="fr-CA"/>
              </w:rPr>
              <w:t>Adresse de résidence du candidat :</w:t>
            </w:r>
          </w:p>
          <w:p w14:paraId="3DBBCEAF" w14:textId="77777777" w:rsidR="007F3F9F" w:rsidRPr="002F229D" w:rsidRDefault="007F3F9F" w:rsidP="00905B49">
            <w:pPr>
              <w:pStyle w:val="TableParagraph"/>
              <w:spacing w:before="60"/>
              <w:ind w:left="105"/>
              <w:rPr>
                <w:rFonts w:ascii="Arial" w:hAnsi="Arial" w:cs="Arial"/>
              </w:rPr>
            </w:pPr>
            <w:r>
              <w:rPr>
                <w:rFonts w:ascii="Arial" w:hAnsi="Arial" w:cs="Arial"/>
                <w:lang w:val="fr-CA"/>
              </w:rPr>
              <w:t>Ville :</w:t>
            </w:r>
          </w:p>
          <w:p w14:paraId="68F4F3FA" w14:textId="77777777" w:rsidR="007F3F9F" w:rsidRPr="002F229D" w:rsidRDefault="007F3F9F" w:rsidP="00905B49">
            <w:pPr>
              <w:pStyle w:val="TableParagraph"/>
              <w:spacing w:before="60"/>
              <w:ind w:left="105"/>
              <w:rPr>
                <w:rFonts w:ascii="Arial" w:hAnsi="Arial" w:cs="Arial"/>
              </w:rPr>
            </w:pPr>
            <w:r>
              <w:rPr>
                <w:rFonts w:ascii="Arial" w:hAnsi="Arial" w:cs="Arial"/>
                <w:lang w:val="fr-CA"/>
              </w:rPr>
              <w:t>Province ou territoire :</w:t>
            </w:r>
          </w:p>
        </w:tc>
      </w:tr>
      <w:tr w:rsidR="007F3F9F" w:rsidRPr="00715511" w14:paraId="53E0D4F3" w14:textId="77777777" w:rsidTr="00FC590C">
        <w:trPr>
          <w:trHeight w:val="2863"/>
        </w:trPr>
        <w:tc>
          <w:tcPr>
            <w:tcW w:w="9335" w:type="dxa"/>
            <w:gridSpan w:val="2"/>
          </w:tcPr>
          <w:p w14:paraId="035165B0" w14:textId="77777777" w:rsidR="007F3F9F" w:rsidRPr="00A666D2" w:rsidRDefault="005C4FD0" w:rsidP="0044795E">
            <w:pPr>
              <w:pStyle w:val="TableParagraph"/>
              <w:spacing w:before="60"/>
              <w:ind w:left="60"/>
              <w:rPr>
                <w:rFonts w:ascii="Arial" w:hAnsi="Arial" w:cs="Arial"/>
                <w:b/>
                <w:lang w:val="fr-CA"/>
              </w:rPr>
            </w:pPr>
            <w:r>
              <w:rPr>
                <w:rFonts w:ascii="Arial" w:hAnsi="Arial" w:cs="Arial"/>
                <w:b/>
                <w:bCs/>
                <w:lang w:val="fr-CA"/>
              </w:rPr>
              <w:t>Veuillez expliquer brièvement pourquoi il s’agit d’un bon candidat :</w:t>
            </w:r>
          </w:p>
          <w:p w14:paraId="64B6C742" w14:textId="77777777" w:rsidR="007F3F9F" w:rsidRPr="00A666D2" w:rsidRDefault="007F3F9F" w:rsidP="00905B49">
            <w:pPr>
              <w:pStyle w:val="TableParagraph"/>
              <w:spacing w:before="60"/>
              <w:rPr>
                <w:rFonts w:ascii="Arial" w:hAnsi="Arial" w:cs="Arial"/>
                <w:b/>
                <w:lang w:val="fr-CA"/>
              </w:rPr>
            </w:pPr>
          </w:p>
          <w:p w14:paraId="53072344" w14:textId="77777777" w:rsidR="007F3F9F" w:rsidRPr="00A666D2" w:rsidRDefault="007F3F9F" w:rsidP="00905B49">
            <w:pPr>
              <w:pStyle w:val="TableParagraph"/>
              <w:spacing w:before="60"/>
              <w:ind w:left="28" w:right="16"/>
              <w:rPr>
                <w:rFonts w:ascii="Arial" w:hAnsi="Arial" w:cs="Arial"/>
                <w:b/>
                <w:lang w:val="fr-CA"/>
              </w:rPr>
            </w:pPr>
          </w:p>
        </w:tc>
      </w:tr>
      <w:tr w:rsidR="007F3F9F" w:rsidRPr="00715511" w14:paraId="708BBFD4" w14:textId="77777777" w:rsidTr="00FC590C">
        <w:trPr>
          <w:trHeight w:val="2234"/>
        </w:trPr>
        <w:tc>
          <w:tcPr>
            <w:tcW w:w="9335" w:type="dxa"/>
            <w:gridSpan w:val="2"/>
          </w:tcPr>
          <w:p w14:paraId="735641AB" w14:textId="77777777" w:rsidR="007F3F9F" w:rsidRPr="00A666D2" w:rsidRDefault="005C4FD0" w:rsidP="00905B49">
            <w:pPr>
              <w:pStyle w:val="TableParagraph"/>
              <w:spacing w:before="60"/>
              <w:ind w:left="150" w:right="755"/>
              <w:jc w:val="both"/>
              <w:rPr>
                <w:rFonts w:ascii="Arial" w:hAnsi="Arial" w:cs="Arial"/>
                <w:bCs/>
                <w:lang w:val="fr-CA"/>
              </w:rPr>
            </w:pPr>
            <w:r>
              <w:rPr>
                <w:rFonts w:ascii="Arial" w:hAnsi="Arial" w:cs="Arial"/>
                <w:b/>
                <w:bCs/>
                <w:lang w:val="fr-CA"/>
              </w:rPr>
              <w:t xml:space="preserve">Le Groupe cherche à réunir des membres ayant des expériences et des points de vue variés. N’hésitez pas à indiquer toute autre qualité ou caractéristique qui vous semble pertinente pour le Groupe : </w:t>
            </w:r>
            <w:r>
              <w:rPr>
                <w:rFonts w:ascii="Arial" w:hAnsi="Arial" w:cs="Arial"/>
                <w:i/>
                <w:iCs/>
                <w:sz w:val="16"/>
                <w:lang w:val="fr-CA"/>
              </w:rPr>
              <w:t>Par exemple : représentation géographique, sexe, âge, langue, etc.</w:t>
            </w:r>
          </w:p>
          <w:p w14:paraId="4F2243B1" w14:textId="77777777" w:rsidR="007F3F9F" w:rsidRPr="00A666D2" w:rsidRDefault="007F3F9F" w:rsidP="00905B49">
            <w:pPr>
              <w:pStyle w:val="TableParagraph"/>
              <w:spacing w:before="60"/>
              <w:ind w:left="28" w:right="656"/>
              <w:jc w:val="both"/>
              <w:rPr>
                <w:rFonts w:ascii="Arial" w:hAnsi="Arial" w:cs="Arial"/>
                <w:b/>
                <w:lang w:val="fr-CA"/>
              </w:rPr>
            </w:pPr>
          </w:p>
        </w:tc>
      </w:tr>
      <w:tr w:rsidR="007F3F9F" w:rsidRPr="002F229D" w14:paraId="56A1EB6A" w14:textId="77777777" w:rsidTr="009409B4">
        <w:trPr>
          <w:trHeight w:val="976"/>
        </w:trPr>
        <w:tc>
          <w:tcPr>
            <w:tcW w:w="4565" w:type="dxa"/>
          </w:tcPr>
          <w:p w14:paraId="3C4B22C0" w14:textId="77777777" w:rsidR="007F3F9F" w:rsidRPr="00A666D2" w:rsidRDefault="007F3F9F" w:rsidP="00ED7B0C">
            <w:pPr>
              <w:pStyle w:val="TableParagraph"/>
              <w:spacing w:before="60"/>
              <w:ind w:left="150"/>
              <w:rPr>
                <w:rFonts w:ascii="Arial" w:hAnsi="Arial" w:cs="Arial"/>
                <w:sz w:val="18"/>
                <w:lang w:val="fr-CA"/>
              </w:rPr>
            </w:pPr>
            <w:r>
              <w:rPr>
                <w:rFonts w:ascii="Arial" w:hAnsi="Arial" w:cs="Arial"/>
                <w:b/>
                <w:bCs/>
                <w:lang w:val="fr-CA"/>
              </w:rPr>
              <w:t xml:space="preserve">Mis en candidature par : </w:t>
            </w:r>
            <w:r>
              <w:rPr>
                <w:rFonts w:ascii="Arial" w:hAnsi="Arial" w:cs="Arial"/>
                <w:sz w:val="18"/>
                <w:lang w:val="fr-CA"/>
              </w:rPr>
              <w:t>[Nom complet]</w:t>
            </w:r>
          </w:p>
          <w:p w14:paraId="2980E79C" w14:textId="77777777" w:rsidR="007F3F9F" w:rsidRPr="00A666D2" w:rsidRDefault="007F3F9F" w:rsidP="00ED7B0C">
            <w:pPr>
              <w:pStyle w:val="TableParagraph"/>
              <w:spacing w:before="60"/>
              <w:ind w:left="150"/>
              <w:rPr>
                <w:rFonts w:ascii="Arial" w:hAnsi="Arial" w:cs="Arial"/>
                <w:sz w:val="24"/>
                <w:lang w:val="fr-CA"/>
              </w:rPr>
            </w:pPr>
          </w:p>
        </w:tc>
        <w:tc>
          <w:tcPr>
            <w:tcW w:w="4770" w:type="dxa"/>
          </w:tcPr>
          <w:p w14:paraId="51420691" w14:textId="77777777" w:rsidR="007F3F9F" w:rsidRPr="002F229D" w:rsidRDefault="007F3F9F" w:rsidP="00ED7B0C">
            <w:pPr>
              <w:pStyle w:val="TableParagraph"/>
              <w:spacing w:before="60"/>
              <w:ind w:left="195"/>
              <w:rPr>
                <w:rFonts w:ascii="Arial" w:hAnsi="Arial" w:cs="Arial"/>
                <w:sz w:val="24"/>
              </w:rPr>
            </w:pPr>
            <w:r>
              <w:rPr>
                <w:rFonts w:ascii="Arial" w:hAnsi="Arial" w:cs="Arial"/>
                <w:b/>
                <w:bCs/>
                <w:lang w:val="fr-CA"/>
              </w:rPr>
              <w:t>Coordonnées</w:t>
            </w:r>
            <w:hyperlink r:id="rId11">
              <w:r>
                <w:rPr>
                  <w:rFonts w:ascii="Arial" w:hAnsi="Arial" w:cs="Arial"/>
                  <w:b/>
                  <w:bCs/>
                  <w:lang w:val="fr-CA"/>
                </w:rPr>
                <w:t> :</w:t>
              </w:r>
              <w:r>
                <w:rPr>
                  <w:rFonts w:ascii="Arial" w:hAnsi="Arial" w:cs="Arial"/>
                  <w:sz w:val="24"/>
                  <w:lang w:val="fr-CA"/>
                </w:rPr>
                <w:t xml:space="preserve"> </w:t>
              </w:r>
            </w:hyperlink>
          </w:p>
          <w:p w14:paraId="6D02B9AC" w14:textId="77777777" w:rsidR="007F3F9F" w:rsidRPr="002F229D" w:rsidRDefault="007F3F9F" w:rsidP="00ED7B0C">
            <w:pPr>
              <w:pStyle w:val="TableParagraph"/>
              <w:tabs>
                <w:tab w:val="right" w:pos="3516"/>
              </w:tabs>
              <w:spacing w:before="60"/>
              <w:ind w:left="195"/>
              <w:rPr>
                <w:rFonts w:ascii="Arial" w:hAnsi="Arial" w:cs="Arial"/>
                <w:sz w:val="24"/>
              </w:rPr>
            </w:pPr>
            <w:r>
              <w:rPr>
                <w:rFonts w:ascii="Arial" w:hAnsi="Arial" w:cs="Arial"/>
                <w:lang w:val="fr-CA"/>
              </w:rPr>
              <w:t>Courriel :</w:t>
            </w:r>
            <w:r>
              <w:rPr>
                <w:rFonts w:ascii="Arial" w:hAnsi="Arial" w:cs="Arial"/>
                <w:lang w:val="fr-CA"/>
              </w:rPr>
              <w:tab/>
            </w:r>
          </w:p>
          <w:p w14:paraId="1C99E2E3" w14:textId="77777777" w:rsidR="007F3F9F" w:rsidRPr="002F229D" w:rsidRDefault="007F3F9F" w:rsidP="00ED7B0C">
            <w:pPr>
              <w:pStyle w:val="TableParagraph"/>
              <w:spacing w:before="60"/>
              <w:ind w:left="195"/>
              <w:rPr>
                <w:rFonts w:ascii="Arial" w:hAnsi="Arial" w:cs="Arial"/>
              </w:rPr>
            </w:pPr>
            <w:r>
              <w:rPr>
                <w:rFonts w:ascii="Arial" w:hAnsi="Arial" w:cs="Arial"/>
                <w:lang w:val="fr-CA"/>
              </w:rPr>
              <w:t>Téléphone :</w:t>
            </w:r>
          </w:p>
        </w:tc>
      </w:tr>
      <w:tr w:rsidR="007F3F9F" w:rsidRPr="00715511" w14:paraId="71F7294E" w14:textId="77777777" w:rsidTr="009409B4">
        <w:trPr>
          <w:trHeight w:val="1416"/>
        </w:trPr>
        <w:tc>
          <w:tcPr>
            <w:tcW w:w="4565" w:type="dxa"/>
          </w:tcPr>
          <w:p w14:paraId="1CD13041" w14:textId="77777777" w:rsidR="007F3F9F" w:rsidRPr="00A666D2" w:rsidRDefault="00905F74" w:rsidP="00ED7B0C">
            <w:pPr>
              <w:pStyle w:val="TableParagraph"/>
              <w:spacing w:before="60"/>
              <w:ind w:left="150" w:right="1173"/>
              <w:rPr>
                <w:rFonts w:ascii="Arial" w:hAnsi="Arial" w:cs="Arial"/>
                <w:b/>
                <w:lang w:val="fr-CA"/>
              </w:rPr>
            </w:pPr>
            <w:r>
              <w:rPr>
                <w:rFonts w:ascii="Arial" w:hAnsi="Arial" w:cs="Arial"/>
                <w:b/>
                <w:bCs/>
                <w:lang w:val="fr-CA"/>
              </w:rPr>
              <w:t>Le candidat est-il au courant de cette mise en candidature?</w:t>
            </w:r>
          </w:p>
          <w:p w14:paraId="2034F2ED" w14:textId="77777777" w:rsidR="007F3F9F" w:rsidRPr="00A666D2" w:rsidRDefault="007F3F9F" w:rsidP="00ED7B0C">
            <w:pPr>
              <w:pStyle w:val="TableParagraph"/>
              <w:spacing w:before="60"/>
              <w:ind w:left="150"/>
              <w:rPr>
                <w:rFonts w:ascii="Arial" w:hAnsi="Arial" w:cs="Arial"/>
                <w:sz w:val="24"/>
                <w:lang w:val="fr-CA"/>
              </w:rPr>
            </w:pPr>
          </w:p>
        </w:tc>
        <w:tc>
          <w:tcPr>
            <w:tcW w:w="4770" w:type="dxa"/>
          </w:tcPr>
          <w:p w14:paraId="2A582240" w14:textId="77777777" w:rsidR="007F3F9F" w:rsidRPr="00A666D2" w:rsidRDefault="00905F74" w:rsidP="00ED7B0C">
            <w:pPr>
              <w:pStyle w:val="TableParagraph"/>
              <w:spacing w:before="60"/>
              <w:ind w:left="195"/>
              <w:rPr>
                <w:rFonts w:ascii="Arial" w:hAnsi="Arial" w:cs="Arial"/>
                <w:b/>
                <w:lang w:val="fr-CA"/>
              </w:rPr>
            </w:pPr>
            <w:r>
              <w:rPr>
                <w:rFonts w:ascii="Arial" w:hAnsi="Arial" w:cs="Arial"/>
                <w:b/>
                <w:bCs/>
                <w:lang w:val="fr-CA"/>
              </w:rPr>
              <w:t>Le CV du candidat est-il joint?</w:t>
            </w:r>
          </w:p>
          <w:p w14:paraId="1226B4EA" w14:textId="77777777" w:rsidR="007F3F9F" w:rsidRPr="00A666D2" w:rsidRDefault="007F3F9F" w:rsidP="00ED7B0C">
            <w:pPr>
              <w:pStyle w:val="TableParagraph"/>
              <w:spacing w:before="60"/>
              <w:ind w:left="195" w:right="263"/>
              <w:rPr>
                <w:rFonts w:ascii="Arial" w:hAnsi="Arial" w:cs="Arial"/>
                <w:sz w:val="18"/>
                <w:lang w:val="fr-CA"/>
              </w:rPr>
            </w:pPr>
            <w:r>
              <w:rPr>
                <w:rFonts w:ascii="Arial" w:hAnsi="Arial" w:cs="Arial"/>
                <w:sz w:val="18"/>
                <w:lang w:val="fr-CA"/>
              </w:rPr>
              <w:t>[L’évaluation de la candidature du candidat exige un CV. Le candidat peut également le fournir lui-même.]</w:t>
            </w:r>
          </w:p>
        </w:tc>
      </w:tr>
    </w:tbl>
    <w:p w14:paraId="31F88D4C" w14:textId="77777777" w:rsidR="0026480C" w:rsidRPr="00A666D2" w:rsidRDefault="0026480C" w:rsidP="00A75A3B">
      <w:pPr>
        <w:pStyle w:val="BodyText"/>
        <w:spacing w:before="1"/>
        <w:ind w:left="119" w:right="157"/>
        <w:jc w:val="both"/>
        <w:rPr>
          <w:rFonts w:ascii="Arial" w:hAnsi="Arial" w:cs="Arial"/>
          <w:lang w:val="fr-CA"/>
        </w:rPr>
      </w:pPr>
    </w:p>
    <w:sectPr w:rsidR="0026480C" w:rsidRPr="00A666D2">
      <w:pgSz w:w="12240" w:h="15840"/>
      <w:pgMar w:top="150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2B84"/>
    <w:multiLevelType w:val="hybridMultilevel"/>
    <w:tmpl w:val="2EAABC14"/>
    <w:lvl w:ilvl="0" w:tplc="F0E2AF36">
      <w:numFmt w:val="bullet"/>
      <w:lvlText w:val=""/>
      <w:lvlJc w:val="left"/>
      <w:pPr>
        <w:ind w:left="839" w:hanging="360"/>
      </w:pPr>
      <w:rPr>
        <w:rFonts w:ascii="Symbol" w:eastAsia="Symbol" w:hAnsi="Symbol" w:cs="Symbol" w:hint="default"/>
        <w:w w:val="99"/>
        <w:sz w:val="22"/>
        <w:szCs w:val="22"/>
      </w:rPr>
    </w:lvl>
    <w:lvl w:ilvl="1" w:tplc="21D076EC">
      <w:numFmt w:val="bullet"/>
      <w:lvlText w:val="•"/>
      <w:lvlJc w:val="left"/>
      <w:pPr>
        <w:ind w:left="1720" w:hanging="360"/>
      </w:pPr>
      <w:rPr>
        <w:rFonts w:hint="default"/>
      </w:rPr>
    </w:lvl>
    <w:lvl w:ilvl="2" w:tplc="C43CC18E">
      <w:numFmt w:val="bullet"/>
      <w:lvlText w:val="•"/>
      <w:lvlJc w:val="left"/>
      <w:pPr>
        <w:ind w:left="2600" w:hanging="360"/>
      </w:pPr>
      <w:rPr>
        <w:rFonts w:hint="default"/>
      </w:rPr>
    </w:lvl>
    <w:lvl w:ilvl="3" w:tplc="FC5E398A">
      <w:numFmt w:val="bullet"/>
      <w:lvlText w:val="•"/>
      <w:lvlJc w:val="left"/>
      <w:pPr>
        <w:ind w:left="3480" w:hanging="360"/>
      </w:pPr>
      <w:rPr>
        <w:rFonts w:hint="default"/>
      </w:rPr>
    </w:lvl>
    <w:lvl w:ilvl="4" w:tplc="D6F89390">
      <w:numFmt w:val="bullet"/>
      <w:lvlText w:val="•"/>
      <w:lvlJc w:val="left"/>
      <w:pPr>
        <w:ind w:left="4360" w:hanging="360"/>
      </w:pPr>
      <w:rPr>
        <w:rFonts w:hint="default"/>
      </w:rPr>
    </w:lvl>
    <w:lvl w:ilvl="5" w:tplc="8A38EB78">
      <w:numFmt w:val="bullet"/>
      <w:lvlText w:val="•"/>
      <w:lvlJc w:val="left"/>
      <w:pPr>
        <w:ind w:left="5240" w:hanging="360"/>
      </w:pPr>
      <w:rPr>
        <w:rFonts w:hint="default"/>
      </w:rPr>
    </w:lvl>
    <w:lvl w:ilvl="6" w:tplc="1086222E">
      <w:numFmt w:val="bullet"/>
      <w:lvlText w:val="•"/>
      <w:lvlJc w:val="left"/>
      <w:pPr>
        <w:ind w:left="6120" w:hanging="360"/>
      </w:pPr>
      <w:rPr>
        <w:rFonts w:hint="default"/>
      </w:rPr>
    </w:lvl>
    <w:lvl w:ilvl="7" w:tplc="BE8EDEB2">
      <w:numFmt w:val="bullet"/>
      <w:lvlText w:val="•"/>
      <w:lvlJc w:val="left"/>
      <w:pPr>
        <w:ind w:left="7000" w:hanging="360"/>
      </w:pPr>
      <w:rPr>
        <w:rFonts w:hint="default"/>
      </w:rPr>
    </w:lvl>
    <w:lvl w:ilvl="8" w:tplc="EA3E0CC2">
      <w:numFmt w:val="bullet"/>
      <w:lvlText w:val="•"/>
      <w:lvlJc w:val="left"/>
      <w:pPr>
        <w:ind w:left="7880" w:hanging="360"/>
      </w:pPr>
      <w:rPr>
        <w:rFonts w:hint="default"/>
      </w:rPr>
    </w:lvl>
  </w:abstractNum>
  <w:abstractNum w:abstractNumId="1" w15:restartNumberingAfterBreak="0">
    <w:nsid w:val="337668B4"/>
    <w:multiLevelType w:val="hybridMultilevel"/>
    <w:tmpl w:val="33D0065A"/>
    <w:lvl w:ilvl="0" w:tplc="1354DF42">
      <w:start w:val="1"/>
      <w:numFmt w:val="decimal"/>
      <w:lvlText w:val="%1."/>
      <w:lvlJc w:val="left"/>
      <w:pPr>
        <w:ind w:left="828" w:hanging="361"/>
        <w:jc w:val="left"/>
      </w:pPr>
      <w:rPr>
        <w:rFonts w:ascii="Calibri" w:eastAsia="Calibri" w:hAnsi="Calibri" w:cs="Calibri" w:hint="default"/>
        <w:w w:val="99"/>
        <w:sz w:val="22"/>
        <w:szCs w:val="22"/>
      </w:rPr>
    </w:lvl>
    <w:lvl w:ilvl="1" w:tplc="619C3D58">
      <w:numFmt w:val="bullet"/>
      <w:lvlText w:val="•"/>
      <w:lvlJc w:val="left"/>
      <w:pPr>
        <w:ind w:left="1680" w:hanging="361"/>
      </w:pPr>
      <w:rPr>
        <w:rFonts w:hint="default"/>
      </w:rPr>
    </w:lvl>
    <w:lvl w:ilvl="2" w:tplc="CE369BFC">
      <w:numFmt w:val="bullet"/>
      <w:lvlText w:val="•"/>
      <w:lvlJc w:val="left"/>
      <w:pPr>
        <w:ind w:left="2540" w:hanging="361"/>
      </w:pPr>
      <w:rPr>
        <w:rFonts w:hint="default"/>
      </w:rPr>
    </w:lvl>
    <w:lvl w:ilvl="3" w:tplc="851E41E2">
      <w:numFmt w:val="bullet"/>
      <w:lvlText w:val="•"/>
      <w:lvlJc w:val="left"/>
      <w:pPr>
        <w:ind w:left="3400" w:hanging="361"/>
      </w:pPr>
      <w:rPr>
        <w:rFonts w:hint="default"/>
      </w:rPr>
    </w:lvl>
    <w:lvl w:ilvl="4" w:tplc="0C44C76C">
      <w:numFmt w:val="bullet"/>
      <w:lvlText w:val="•"/>
      <w:lvlJc w:val="left"/>
      <w:pPr>
        <w:ind w:left="4260" w:hanging="361"/>
      </w:pPr>
      <w:rPr>
        <w:rFonts w:hint="default"/>
      </w:rPr>
    </w:lvl>
    <w:lvl w:ilvl="5" w:tplc="0B0E7538">
      <w:numFmt w:val="bullet"/>
      <w:lvlText w:val="•"/>
      <w:lvlJc w:val="left"/>
      <w:pPr>
        <w:ind w:left="5120" w:hanging="361"/>
      </w:pPr>
      <w:rPr>
        <w:rFonts w:hint="default"/>
      </w:rPr>
    </w:lvl>
    <w:lvl w:ilvl="6" w:tplc="6FFE03E0">
      <w:numFmt w:val="bullet"/>
      <w:lvlText w:val="•"/>
      <w:lvlJc w:val="left"/>
      <w:pPr>
        <w:ind w:left="5980" w:hanging="361"/>
      </w:pPr>
      <w:rPr>
        <w:rFonts w:hint="default"/>
      </w:rPr>
    </w:lvl>
    <w:lvl w:ilvl="7" w:tplc="2146F120">
      <w:numFmt w:val="bullet"/>
      <w:lvlText w:val="•"/>
      <w:lvlJc w:val="left"/>
      <w:pPr>
        <w:ind w:left="6840" w:hanging="361"/>
      </w:pPr>
      <w:rPr>
        <w:rFonts w:hint="default"/>
      </w:rPr>
    </w:lvl>
    <w:lvl w:ilvl="8" w:tplc="DD56E14E">
      <w:numFmt w:val="bullet"/>
      <w:lvlText w:val="•"/>
      <w:lvlJc w:val="left"/>
      <w:pPr>
        <w:ind w:left="7700"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0C"/>
    <w:rsid w:val="0026480C"/>
    <w:rsid w:val="002D06E7"/>
    <w:rsid w:val="002F229D"/>
    <w:rsid w:val="003C6AD3"/>
    <w:rsid w:val="003D2505"/>
    <w:rsid w:val="004024B8"/>
    <w:rsid w:val="00441CE2"/>
    <w:rsid w:val="0044620B"/>
    <w:rsid w:val="0044795E"/>
    <w:rsid w:val="004A5CA8"/>
    <w:rsid w:val="00527BCD"/>
    <w:rsid w:val="00572735"/>
    <w:rsid w:val="0057445A"/>
    <w:rsid w:val="00595C34"/>
    <w:rsid w:val="005B5CEE"/>
    <w:rsid w:val="005C4FD0"/>
    <w:rsid w:val="00603DE2"/>
    <w:rsid w:val="006147BF"/>
    <w:rsid w:val="006D3828"/>
    <w:rsid w:val="006F4458"/>
    <w:rsid w:val="00715511"/>
    <w:rsid w:val="007304AB"/>
    <w:rsid w:val="00733EA7"/>
    <w:rsid w:val="007625A8"/>
    <w:rsid w:val="00780AC7"/>
    <w:rsid w:val="007C31E1"/>
    <w:rsid w:val="007F3F9F"/>
    <w:rsid w:val="00815522"/>
    <w:rsid w:val="00832ED7"/>
    <w:rsid w:val="00855722"/>
    <w:rsid w:val="008C02EC"/>
    <w:rsid w:val="008C591F"/>
    <w:rsid w:val="00905B49"/>
    <w:rsid w:val="00905F74"/>
    <w:rsid w:val="009069F9"/>
    <w:rsid w:val="00924D2D"/>
    <w:rsid w:val="009409B4"/>
    <w:rsid w:val="0094556F"/>
    <w:rsid w:val="00963E4B"/>
    <w:rsid w:val="009E5955"/>
    <w:rsid w:val="00A17E1F"/>
    <w:rsid w:val="00A666D2"/>
    <w:rsid w:val="00A73F4D"/>
    <w:rsid w:val="00A75A3B"/>
    <w:rsid w:val="00A77213"/>
    <w:rsid w:val="00B137F6"/>
    <w:rsid w:val="00B16D44"/>
    <w:rsid w:val="00B43B67"/>
    <w:rsid w:val="00B536C8"/>
    <w:rsid w:val="00B77922"/>
    <w:rsid w:val="00B82339"/>
    <w:rsid w:val="00BE77DF"/>
    <w:rsid w:val="00C53CE3"/>
    <w:rsid w:val="00CD37F3"/>
    <w:rsid w:val="00DA30F6"/>
    <w:rsid w:val="00DD46E9"/>
    <w:rsid w:val="00E15B43"/>
    <w:rsid w:val="00E40C9D"/>
    <w:rsid w:val="00E54F39"/>
    <w:rsid w:val="00E722C5"/>
    <w:rsid w:val="00E84C6B"/>
    <w:rsid w:val="00E85981"/>
    <w:rsid w:val="00E90E65"/>
    <w:rsid w:val="00ED7B0C"/>
    <w:rsid w:val="00FB2F8F"/>
    <w:rsid w:val="00FC59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E707"/>
  <w15:docId w15:val="{7911BC8D-DDCC-4802-97E1-44ADACDB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53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C8"/>
    <w:rPr>
      <w:rFonts w:ascii="Segoe UI" w:eastAsia="Calibri" w:hAnsi="Segoe UI" w:cs="Segoe UI"/>
      <w:sz w:val="18"/>
      <w:szCs w:val="18"/>
    </w:rPr>
  </w:style>
  <w:style w:type="character" w:styleId="Hyperlink">
    <w:name w:val="Hyperlink"/>
    <w:basedOn w:val="DefaultParagraphFont"/>
    <w:uiPriority w:val="99"/>
    <w:unhideWhenUsed/>
    <w:rsid w:val="002D06E7"/>
    <w:rPr>
      <w:color w:val="0000FF" w:themeColor="hyperlink"/>
      <w:u w:val="single"/>
    </w:rPr>
  </w:style>
  <w:style w:type="character" w:customStyle="1" w:styleId="UnresolvedMention1">
    <w:name w:val="Unresolved Mention1"/>
    <w:basedOn w:val="DefaultParagraphFont"/>
    <w:uiPriority w:val="99"/>
    <w:semiHidden/>
    <w:unhideWhenUsed/>
    <w:rsid w:val="002D06E7"/>
    <w:rPr>
      <w:color w:val="605E5C"/>
      <w:shd w:val="clear" w:color="auto" w:fill="E1DFDD"/>
    </w:rPr>
  </w:style>
  <w:style w:type="character" w:styleId="CommentReference">
    <w:name w:val="annotation reference"/>
    <w:basedOn w:val="DefaultParagraphFont"/>
    <w:uiPriority w:val="99"/>
    <w:semiHidden/>
    <w:unhideWhenUsed/>
    <w:rsid w:val="00C53CE3"/>
    <w:rPr>
      <w:sz w:val="16"/>
      <w:szCs w:val="16"/>
    </w:rPr>
  </w:style>
  <w:style w:type="paragraph" w:styleId="CommentText">
    <w:name w:val="annotation text"/>
    <w:basedOn w:val="Normal"/>
    <w:link w:val="CommentTextChar"/>
    <w:uiPriority w:val="99"/>
    <w:semiHidden/>
    <w:unhideWhenUsed/>
    <w:rsid w:val="00C53CE3"/>
    <w:rPr>
      <w:sz w:val="20"/>
      <w:szCs w:val="20"/>
    </w:rPr>
  </w:style>
  <w:style w:type="character" w:customStyle="1" w:styleId="CommentTextChar">
    <w:name w:val="Comment Text Char"/>
    <w:basedOn w:val="DefaultParagraphFont"/>
    <w:link w:val="CommentText"/>
    <w:uiPriority w:val="99"/>
    <w:semiHidden/>
    <w:rsid w:val="00C53C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53CE3"/>
    <w:rPr>
      <w:b/>
      <w:bCs/>
    </w:rPr>
  </w:style>
  <w:style w:type="character" w:customStyle="1" w:styleId="CommentSubjectChar">
    <w:name w:val="Comment Subject Char"/>
    <w:basedOn w:val="CommentTextChar"/>
    <w:link w:val="CommentSubject"/>
    <w:uiPriority w:val="99"/>
    <w:semiHidden/>
    <w:rsid w:val="00C53CE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yle@thestarfish.ca" TargetMode="External"/><Relationship Id="rId5" Type="http://schemas.openxmlformats.org/officeDocument/2006/relationships/styles" Target="styles.xml"/><Relationship Id="rId10" Type="http://schemas.openxmlformats.org/officeDocument/2006/relationships/hyperlink" Target="mailto:kgosselin@mining.ca" TargetMode="External"/><Relationship Id="rId4" Type="http://schemas.openxmlformats.org/officeDocument/2006/relationships/numbering" Target="numbering.xml"/><Relationship Id="rId9" Type="http://schemas.openxmlformats.org/officeDocument/2006/relationships/hyperlink" Target="https://mining.ca/fr/vers-le-developpement-minier-durable/le-groupe-consultative-des-communautes-dinter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066A1A4C9FF74E8AAB2575ADD55A7D" ma:contentTypeVersion="12" ma:contentTypeDescription="Create a new document." ma:contentTypeScope="" ma:versionID="86ebfadf0b0ed0a37c5ca76b6b016d77">
  <xsd:schema xmlns:xsd="http://www.w3.org/2001/XMLSchema" xmlns:xs="http://www.w3.org/2001/XMLSchema" xmlns:p="http://schemas.microsoft.com/office/2006/metadata/properties" xmlns:ns2="849062cb-870e-4d3d-ae61-c7f8fff7e5de" xmlns:ns3="67ab6dd1-aa23-4775-b784-76a5b3f3d85f" targetNamespace="http://schemas.microsoft.com/office/2006/metadata/properties" ma:root="true" ma:fieldsID="3d42660032ec7b0a7a1f0cac907e4c12" ns2:_="" ns3:_="">
    <xsd:import namespace="849062cb-870e-4d3d-ae61-c7f8fff7e5de"/>
    <xsd:import namespace="67ab6dd1-aa23-4775-b784-76a5b3f3d85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062cb-870e-4d3d-ae61-c7f8fff7e5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b6dd1-aa23-4775-b784-76a5b3f3d85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687F5-4E5C-4642-9558-63F4DB825C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BE1B4-4BD8-43DD-BB06-94A0DC33E25E}">
  <ds:schemaRefs>
    <ds:schemaRef ds:uri="http://schemas.microsoft.com/sharepoint/v3/contenttype/forms"/>
  </ds:schemaRefs>
</ds:datastoreItem>
</file>

<file path=customXml/itemProps3.xml><?xml version="1.0" encoding="utf-8"?>
<ds:datastoreItem xmlns:ds="http://schemas.openxmlformats.org/officeDocument/2006/customXml" ds:itemID="{12FF5FF8-D252-489E-86FA-A288AF6C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062cb-870e-4d3d-ae61-c7f8fff7e5de"/>
    <ds:schemaRef ds:uri="67ab6dd1-aa23-4775-b784-76a5b3f3d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Microsoft Word - COI Call for Nominations 2019 - Labour_Jun19</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COI Call for Nominations 2019 - Labour_Jun19</dc:title>
  <dc:creator>tshea</dc:creator>
  <cp:lastModifiedBy>Katherine Gosselin</cp:lastModifiedBy>
  <cp:revision>2</cp:revision>
  <dcterms:created xsi:type="dcterms:W3CDTF">2020-11-27T19:31:00Z</dcterms:created>
  <dcterms:modified xsi:type="dcterms:W3CDTF">2020-11-27T19:31:00Z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PScript5.dll Version 5.2.2</vt:lpwstr>
  </property>
  <property fmtid="{D5CDD505-2E9C-101B-9397-08002B2CF9AE}" pid="4" name="LastSaved">
    <vt:filetime>2020-10-23T00:00:00Z</vt:filetime>
  </property>
  <property fmtid="{D5CDD505-2E9C-101B-9397-08002B2CF9AE}" pid="5" name="ContentTypeId">
    <vt:lpwstr>0x01010014066A1A4C9FF74E8AAB2575ADD55A7D</vt:lpwstr>
  </property>
</Properties>
</file>