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349AE" w14:textId="348C6A5F" w:rsidR="00091B00" w:rsidRPr="007623D7" w:rsidRDefault="00E175C2" w:rsidP="00091B0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July 29</w:t>
      </w:r>
      <w:r w:rsidR="00091B00" w:rsidRPr="007623D7">
        <w:rPr>
          <w:rFonts w:ascii="Arial" w:hAnsi="Arial" w:cs="Arial"/>
          <w:sz w:val="20"/>
          <w:szCs w:val="20"/>
        </w:rPr>
        <w:t>, 2020</w:t>
      </w:r>
    </w:p>
    <w:p w14:paraId="6BCE617D" w14:textId="77777777" w:rsidR="00091B00" w:rsidRPr="007623D7" w:rsidRDefault="00091B00" w:rsidP="00091B00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 xml:space="preserve"> </w:t>
      </w:r>
    </w:p>
    <w:p w14:paraId="677EEAF9" w14:textId="77777777" w:rsidR="00091B00" w:rsidRPr="007623D7" w:rsidRDefault="00091B00" w:rsidP="00091B00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 xml:space="preserve"> </w:t>
      </w:r>
    </w:p>
    <w:p w14:paraId="0B094853" w14:textId="321069C2" w:rsidR="00091B00" w:rsidRPr="007623D7" w:rsidRDefault="00091B00" w:rsidP="00091B00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 xml:space="preserve">Mining Association of Canada 1105 – 350 Sparks Street Ottawa </w:t>
      </w:r>
      <w:r w:rsidR="007623D7" w:rsidRPr="007623D7">
        <w:rPr>
          <w:rFonts w:ascii="Arial" w:hAnsi="Arial" w:cs="Arial"/>
          <w:sz w:val="20"/>
          <w:szCs w:val="20"/>
        </w:rPr>
        <w:t>ON K1R</w:t>
      </w:r>
      <w:r w:rsidRPr="007623D7">
        <w:rPr>
          <w:rFonts w:ascii="Arial" w:hAnsi="Arial" w:cs="Arial"/>
          <w:sz w:val="20"/>
          <w:szCs w:val="20"/>
        </w:rPr>
        <w:t xml:space="preserve"> 7S8 </w:t>
      </w:r>
    </w:p>
    <w:p w14:paraId="7E2840E9" w14:textId="77777777" w:rsidR="00091B00" w:rsidRPr="007623D7" w:rsidRDefault="00091B00" w:rsidP="00091B00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 xml:space="preserve"> </w:t>
      </w:r>
    </w:p>
    <w:p w14:paraId="694F23A7" w14:textId="77777777" w:rsidR="00091B00" w:rsidRPr="007623D7" w:rsidRDefault="00091B00" w:rsidP="00091B00">
      <w:pPr>
        <w:rPr>
          <w:rFonts w:ascii="Arial" w:hAnsi="Arial" w:cs="Arial"/>
          <w:b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 xml:space="preserve"> </w:t>
      </w:r>
    </w:p>
    <w:p w14:paraId="1C17A4FF" w14:textId="77777777" w:rsidR="00091B00" w:rsidRPr="007623D7" w:rsidRDefault="00091B00" w:rsidP="00091B00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b/>
          <w:sz w:val="20"/>
          <w:szCs w:val="20"/>
        </w:rPr>
        <w:t>ATTENTION:</w:t>
      </w:r>
      <w:r w:rsidRPr="007623D7">
        <w:rPr>
          <w:rFonts w:ascii="Arial" w:hAnsi="Arial" w:cs="Arial"/>
          <w:sz w:val="20"/>
          <w:szCs w:val="20"/>
        </w:rPr>
        <w:t xml:space="preserve"> Mr. Pierre </w:t>
      </w:r>
      <w:proofErr w:type="spellStart"/>
      <w:r w:rsidRPr="007623D7">
        <w:rPr>
          <w:rFonts w:ascii="Arial" w:hAnsi="Arial" w:cs="Arial"/>
          <w:sz w:val="20"/>
          <w:szCs w:val="20"/>
        </w:rPr>
        <w:t>Gratton</w:t>
      </w:r>
      <w:proofErr w:type="spellEnd"/>
      <w:r w:rsidRPr="007623D7">
        <w:rPr>
          <w:rFonts w:ascii="Arial" w:hAnsi="Arial" w:cs="Arial"/>
          <w:sz w:val="20"/>
          <w:szCs w:val="20"/>
        </w:rPr>
        <w:t xml:space="preserve">, President and Chief Executive Officer, Mining Association of Canada </w:t>
      </w:r>
    </w:p>
    <w:p w14:paraId="5221909E" w14:textId="77777777" w:rsidR="00091B00" w:rsidRPr="007623D7" w:rsidRDefault="00091B00" w:rsidP="00091B00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 xml:space="preserve"> </w:t>
      </w:r>
    </w:p>
    <w:p w14:paraId="6CB5F043" w14:textId="77777777" w:rsidR="00091B00" w:rsidRPr="007623D7" w:rsidRDefault="00091B00" w:rsidP="00091B00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 xml:space="preserve"> </w:t>
      </w:r>
    </w:p>
    <w:p w14:paraId="1ACF25A4" w14:textId="7C8C6A6A" w:rsidR="00091B00" w:rsidRPr="007623D7" w:rsidRDefault="00091B00" w:rsidP="00091B00">
      <w:pPr>
        <w:rPr>
          <w:rFonts w:ascii="Arial" w:hAnsi="Arial" w:cs="Arial"/>
          <w:color w:val="000000"/>
          <w:sz w:val="20"/>
          <w:szCs w:val="20"/>
        </w:rPr>
      </w:pPr>
      <w:r w:rsidRPr="007623D7">
        <w:rPr>
          <w:rFonts w:ascii="Arial" w:hAnsi="Arial" w:cs="Arial"/>
          <w:b/>
          <w:sz w:val="20"/>
          <w:szCs w:val="20"/>
        </w:rPr>
        <w:t>REFERENCE:</w:t>
      </w:r>
      <w:r w:rsidRPr="007623D7">
        <w:rPr>
          <w:rFonts w:ascii="Arial" w:hAnsi="Arial" w:cs="Arial"/>
          <w:sz w:val="20"/>
          <w:szCs w:val="20"/>
        </w:rPr>
        <w:t xml:space="preserve"> Sudbury Integrated Nickel Operations</w:t>
      </w:r>
      <w:r w:rsidR="007623D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623D7" w:rsidRPr="007623D7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="007623D7" w:rsidRPr="007623D7">
        <w:rPr>
          <w:rFonts w:ascii="Arial" w:hAnsi="Arial" w:cs="Arial"/>
          <w:color w:val="000000"/>
          <w:sz w:val="20"/>
          <w:szCs w:val="20"/>
        </w:rPr>
        <w:t xml:space="preserve"> Glencore Company</w:t>
      </w:r>
      <w:r w:rsidR="007623D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3D7">
        <w:rPr>
          <w:rFonts w:ascii="Arial" w:hAnsi="Arial" w:cs="Arial"/>
          <w:sz w:val="20"/>
          <w:szCs w:val="20"/>
        </w:rPr>
        <w:t xml:space="preserve">- Towards Sustainable Mining </w:t>
      </w:r>
      <w:r w:rsidR="007623D7">
        <w:rPr>
          <w:rFonts w:ascii="Arial" w:hAnsi="Arial" w:cs="Arial"/>
          <w:sz w:val="20"/>
          <w:szCs w:val="20"/>
        </w:rPr>
        <w:t xml:space="preserve">                   </w:t>
      </w:r>
    </w:p>
    <w:p w14:paraId="17E3BC41" w14:textId="791CB845" w:rsidR="00091B00" w:rsidRDefault="00091B00" w:rsidP="00091B00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 xml:space="preserve"> </w:t>
      </w:r>
      <w:r w:rsidR="007623D7">
        <w:rPr>
          <w:rFonts w:ascii="Arial" w:hAnsi="Arial" w:cs="Arial"/>
          <w:sz w:val="20"/>
          <w:szCs w:val="20"/>
        </w:rPr>
        <w:t xml:space="preserve">                        </w:t>
      </w:r>
      <w:r w:rsidR="007623D7" w:rsidRPr="007623D7">
        <w:rPr>
          <w:rFonts w:ascii="Arial" w:hAnsi="Arial" w:cs="Arial"/>
          <w:sz w:val="20"/>
          <w:szCs w:val="20"/>
        </w:rPr>
        <w:t>(TSM) Verification</w:t>
      </w:r>
    </w:p>
    <w:p w14:paraId="5DD62CA5" w14:textId="152A4373" w:rsidR="007623D7" w:rsidRPr="003003E0" w:rsidRDefault="003003E0" w:rsidP="00091B00">
      <w:pPr>
        <w:rPr>
          <w:rFonts w:ascii="Arial" w:hAnsi="Arial" w:cs="Arial"/>
          <w:b/>
          <w:sz w:val="20"/>
          <w:szCs w:val="20"/>
        </w:rPr>
      </w:pPr>
      <w:r w:rsidRPr="003003E0"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16B9BB85" w14:textId="77777777" w:rsidR="00091B00" w:rsidRPr="007623D7" w:rsidRDefault="00091B00" w:rsidP="00091B00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 xml:space="preserve"> </w:t>
      </w:r>
    </w:p>
    <w:p w14:paraId="710DD50B" w14:textId="77777777" w:rsidR="003003E0" w:rsidRDefault="003003E0" w:rsidP="00091B00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>Sudbury Integrated Nickel Operations</w:t>
      </w:r>
      <w:r>
        <w:rPr>
          <w:rFonts w:ascii="Arial" w:hAnsi="Arial" w:cs="Arial"/>
          <w:sz w:val="20"/>
          <w:szCs w:val="20"/>
        </w:rPr>
        <w:t xml:space="preserve"> </w:t>
      </w:r>
      <w:r w:rsidR="00091B00" w:rsidRPr="007623D7">
        <w:rPr>
          <w:rFonts w:ascii="Arial" w:hAnsi="Arial" w:cs="Arial"/>
          <w:sz w:val="20"/>
          <w:szCs w:val="20"/>
        </w:rPr>
        <w:t xml:space="preserve">has a process in place to verify the information provided to the Mining Association of Canada ("MAC") with respect to its Self-Assessed Towards Sustainable Mining ("TSM") Performance Indicators. </w:t>
      </w:r>
    </w:p>
    <w:p w14:paraId="6E5B8FBE" w14:textId="2FBFEDAD" w:rsidR="00091B00" w:rsidRPr="007623D7" w:rsidRDefault="00091B00" w:rsidP="00091B00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 xml:space="preserve"> </w:t>
      </w:r>
    </w:p>
    <w:p w14:paraId="49A64F3A" w14:textId="3ED9F5C0" w:rsidR="00091B00" w:rsidRDefault="00091B00" w:rsidP="00091B00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 xml:space="preserve">The “TSM Verification Process” included an independent review performed by </w:t>
      </w:r>
      <w:r w:rsidR="003003E0">
        <w:rPr>
          <w:rFonts w:ascii="Arial" w:hAnsi="Arial" w:cs="Arial"/>
          <w:sz w:val="20"/>
          <w:szCs w:val="20"/>
        </w:rPr>
        <w:t>Blue Heron Environmental</w:t>
      </w:r>
      <w:r w:rsidRPr="007623D7">
        <w:rPr>
          <w:rFonts w:ascii="Arial" w:hAnsi="Arial" w:cs="Arial"/>
          <w:sz w:val="20"/>
          <w:szCs w:val="20"/>
        </w:rPr>
        <w:t>. The Verifier</w:t>
      </w:r>
      <w:r w:rsidR="003003E0">
        <w:rPr>
          <w:rFonts w:ascii="Arial" w:hAnsi="Arial" w:cs="Arial"/>
          <w:sz w:val="20"/>
          <w:szCs w:val="20"/>
        </w:rPr>
        <w:t>s</w:t>
      </w:r>
      <w:r w:rsidRPr="007623D7">
        <w:rPr>
          <w:rFonts w:ascii="Arial" w:hAnsi="Arial" w:cs="Arial"/>
          <w:sz w:val="20"/>
          <w:szCs w:val="20"/>
        </w:rPr>
        <w:t xml:space="preserve"> reviewed the process developed and implemented by </w:t>
      </w:r>
      <w:r w:rsidR="003003E0" w:rsidRPr="007623D7">
        <w:rPr>
          <w:rFonts w:ascii="Arial" w:hAnsi="Arial" w:cs="Arial"/>
          <w:sz w:val="20"/>
          <w:szCs w:val="20"/>
        </w:rPr>
        <w:t>Sudbury Integrated Nickel Operations</w:t>
      </w:r>
      <w:r w:rsidR="003003E0">
        <w:rPr>
          <w:rFonts w:ascii="Arial" w:hAnsi="Arial" w:cs="Arial"/>
          <w:sz w:val="20"/>
          <w:szCs w:val="20"/>
        </w:rPr>
        <w:t xml:space="preserve"> </w:t>
      </w:r>
      <w:r w:rsidRPr="007623D7">
        <w:rPr>
          <w:rFonts w:ascii="Arial" w:hAnsi="Arial" w:cs="Arial"/>
          <w:sz w:val="20"/>
          <w:szCs w:val="20"/>
        </w:rPr>
        <w:t xml:space="preserve">for </w:t>
      </w:r>
      <w:r w:rsidR="003003E0">
        <w:rPr>
          <w:rFonts w:ascii="Arial" w:hAnsi="Arial" w:cs="Arial"/>
          <w:sz w:val="20"/>
          <w:szCs w:val="20"/>
        </w:rPr>
        <w:t>the year ended December 31, 2019</w:t>
      </w:r>
      <w:r w:rsidRPr="007623D7">
        <w:rPr>
          <w:rFonts w:ascii="Arial" w:hAnsi="Arial" w:cs="Arial"/>
          <w:sz w:val="20"/>
          <w:szCs w:val="20"/>
        </w:rPr>
        <w:t xml:space="preserve"> with respect to the TSM self-assessment information entered into the Mining Association of Canada’s Towards Sustainable Mining (“TSM”) online database. The Verifier</w:t>
      </w:r>
      <w:r w:rsidR="005069B3">
        <w:rPr>
          <w:rFonts w:ascii="Arial" w:hAnsi="Arial" w:cs="Arial"/>
          <w:sz w:val="20"/>
          <w:szCs w:val="20"/>
        </w:rPr>
        <w:t>s</w:t>
      </w:r>
      <w:r w:rsidRPr="007623D7">
        <w:rPr>
          <w:rFonts w:ascii="Arial" w:hAnsi="Arial" w:cs="Arial"/>
          <w:sz w:val="20"/>
          <w:szCs w:val="20"/>
        </w:rPr>
        <w:t xml:space="preserve"> assessed the company's reported TSM performance indicator results as measured against the requirements of MAC’s Towards Sustainable Mining Performance Indicators. </w:t>
      </w:r>
    </w:p>
    <w:p w14:paraId="3E5FF63C" w14:textId="77777777" w:rsidR="003003E0" w:rsidRPr="007623D7" w:rsidRDefault="003003E0" w:rsidP="00091B00">
      <w:pPr>
        <w:rPr>
          <w:rFonts w:ascii="Arial" w:hAnsi="Arial" w:cs="Arial"/>
          <w:sz w:val="20"/>
          <w:szCs w:val="20"/>
        </w:rPr>
      </w:pPr>
    </w:p>
    <w:p w14:paraId="3C932A57" w14:textId="45548923" w:rsidR="007623D7" w:rsidRPr="007623D7" w:rsidRDefault="009D4927" w:rsidP="00091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results submitted on line reflect the verified results. </w:t>
      </w:r>
    </w:p>
    <w:p w14:paraId="5521AAF7" w14:textId="07A8B959" w:rsidR="007623D7" w:rsidRPr="007623D7" w:rsidRDefault="007623D7" w:rsidP="00091B00">
      <w:pPr>
        <w:rPr>
          <w:rFonts w:ascii="Arial" w:hAnsi="Arial" w:cs="Arial"/>
          <w:sz w:val="20"/>
          <w:szCs w:val="20"/>
        </w:rPr>
      </w:pPr>
    </w:p>
    <w:p w14:paraId="6EDB4938" w14:textId="7ED3E674" w:rsidR="007623D7" w:rsidRDefault="009D4927" w:rsidP="00091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feel free to contact Moe Moreau (705) 929-5469 if you have any questions regarding the 2019 results. </w:t>
      </w:r>
    </w:p>
    <w:p w14:paraId="3255E4E7" w14:textId="243B3C8C" w:rsidR="009D4927" w:rsidRDefault="009D4927" w:rsidP="00091B00">
      <w:pPr>
        <w:rPr>
          <w:rFonts w:ascii="Arial" w:hAnsi="Arial" w:cs="Arial"/>
          <w:sz w:val="20"/>
          <w:szCs w:val="20"/>
        </w:rPr>
      </w:pPr>
    </w:p>
    <w:p w14:paraId="0F8E9D68" w14:textId="665C4A95" w:rsidR="009D4927" w:rsidRDefault="009D4927" w:rsidP="00091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7DA6185B" w14:textId="68016047" w:rsidR="009D4927" w:rsidRDefault="009D4927" w:rsidP="00091B00">
      <w:pPr>
        <w:rPr>
          <w:rFonts w:ascii="Arial" w:hAnsi="Arial" w:cs="Arial"/>
          <w:sz w:val="20"/>
          <w:szCs w:val="20"/>
        </w:rPr>
      </w:pPr>
    </w:p>
    <w:p w14:paraId="17D78280" w14:textId="3E37C53A" w:rsidR="009D4927" w:rsidRDefault="000C551C" w:rsidP="00091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5E9395AD" wp14:editId="2CA42049">
            <wp:extent cx="1125940" cy="73426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3" cy="76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F2D48" w14:textId="77777777" w:rsidR="009D4927" w:rsidRDefault="009D4927" w:rsidP="00091B00">
      <w:pPr>
        <w:rPr>
          <w:rFonts w:ascii="Arial" w:hAnsi="Arial" w:cs="Arial"/>
          <w:sz w:val="20"/>
          <w:szCs w:val="20"/>
        </w:rPr>
      </w:pPr>
    </w:p>
    <w:p w14:paraId="1DA0C3F1" w14:textId="0E3336E8" w:rsidR="007623D7" w:rsidRPr="007623D7" w:rsidRDefault="007623D7" w:rsidP="007623D7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>Peter Xavier</w:t>
      </w:r>
    </w:p>
    <w:p w14:paraId="3031D781" w14:textId="77777777" w:rsidR="009D4927" w:rsidRDefault="007623D7" w:rsidP="007623D7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 xml:space="preserve">Vise President </w:t>
      </w:r>
    </w:p>
    <w:p w14:paraId="72A7AA17" w14:textId="77777777" w:rsidR="009D4927" w:rsidRDefault="007623D7" w:rsidP="007623D7">
      <w:pPr>
        <w:rPr>
          <w:rFonts w:ascii="Arial" w:hAnsi="Arial" w:cs="Arial"/>
          <w:color w:val="000000"/>
          <w:sz w:val="20"/>
          <w:szCs w:val="20"/>
        </w:rPr>
      </w:pPr>
      <w:r w:rsidRPr="007623D7">
        <w:rPr>
          <w:rFonts w:ascii="Arial" w:hAnsi="Arial" w:cs="Arial"/>
          <w:color w:val="000000"/>
          <w:sz w:val="20"/>
          <w:szCs w:val="20"/>
        </w:rPr>
        <w:t>Sudbury Integrated Nickel Operations</w:t>
      </w:r>
      <w:r w:rsidR="009D492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D17744" w14:textId="06421749" w:rsidR="007623D7" w:rsidRPr="007623D7" w:rsidRDefault="007623D7" w:rsidP="007623D7">
      <w:pPr>
        <w:rPr>
          <w:rFonts w:ascii="Arial" w:hAnsi="Arial" w:cs="Arial"/>
          <w:color w:val="000000"/>
          <w:sz w:val="20"/>
          <w:szCs w:val="20"/>
        </w:rPr>
      </w:pPr>
      <w:r w:rsidRPr="007623D7">
        <w:rPr>
          <w:rFonts w:ascii="Arial" w:hAnsi="Arial" w:cs="Arial"/>
          <w:color w:val="000000"/>
          <w:sz w:val="20"/>
          <w:szCs w:val="20"/>
        </w:rPr>
        <w:t>A Glencore Company</w:t>
      </w:r>
    </w:p>
    <w:p w14:paraId="3B89C626" w14:textId="5DBB7AA7" w:rsidR="007623D7" w:rsidRPr="007623D7" w:rsidRDefault="007623D7" w:rsidP="007623D7">
      <w:pPr>
        <w:rPr>
          <w:rFonts w:ascii="Arial" w:hAnsi="Arial" w:cs="Arial"/>
          <w:sz w:val="20"/>
          <w:szCs w:val="20"/>
        </w:rPr>
      </w:pPr>
    </w:p>
    <w:p w14:paraId="2F83723A" w14:textId="77777777" w:rsidR="007623D7" w:rsidRPr="007623D7" w:rsidRDefault="007623D7" w:rsidP="007623D7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 xml:space="preserve"> </w:t>
      </w:r>
    </w:p>
    <w:p w14:paraId="60C1ED6A" w14:textId="77777777" w:rsidR="007623D7" w:rsidRPr="007623D7" w:rsidRDefault="007623D7" w:rsidP="007623D7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 xml:space="preserve"> </w:t>
      </w:r>
    </w:p>
    <w:p w14:paraId="05042F48" w14:textId="43DFF089" w:rsidR="007623D7" w:rsidRPr="007623D7" w:rsidRDefault="007623D7" w:rsidP="007623D7">
      <w:pPr>
        <w:rPr>
          <w:rFonts w:ascii="Arial" w:hAnsi="Arial" w:cs="Arial"/>
          <w:sz w:val="20"/>
          <w:szCs w:val="20"/>
        </w:rPr>
      </w:pPr>
      <w:r w:rsidRPr="007623D7">
        <w:rPr>
          <w:rFonts w:ascii="Arial" w:hAnsi="Arial" w:cs="Arial"/>
          <w:sz w:val="20"/>
          <w:szCs w:val="20"/>
        </w:rPr>
        <w:t xml:space="preserve">cc:   - </w:t>
      </w:r>
      <w:r w:rsidR="009E79BE">
        <w:rPr>
          <w:rFonts w:ascii="Arial" w:hAnsi="Arial" w:cs="Arial"/>
          <w:sz w:val="20"/>
          <w:szCs w:val="20"/>
        </w:rPr>
        <w:t>Jennifer</w:t>
      </w:r>
      <w:r w:rsidR="003003E0">
        <w:rPr>
          <w:rFonts w:ascii="Arial" w:hAnsi="Arial" w:cs="Arial"/>
          <w:sz w:val="20"/>
          <w:szCs w:val="20"/>
        </w:rPr>
        <w:t xml:space="preserve"> Gibbs</w:t>
      </w:r>
      <w:r w:rsidRPr="007623D7">
        <w:rPr>
          <w:rFonts w:ascii="Arial" w:hAnsi="Arial" w:cs="Arial"/>
          <w:sz w:val="20"/>
          <w:szCs w:val="20"/>
        </w:rPr>
        <w:t>, Manager</w:t>
      </w:r>
      <w:r w:rsidR="003003E0">
        <w:rPr>
          <w:rFonts w:ascii="Arial" w:hAnsi="Arial" w:cs="Arial"/>
          <w:sz w:val="20"/>
          <w:szCs w:val="20"/>
        </w:rPr>
        <w:t xml:space="preserve"> </w:t>
      </w:r>
      <w:r w:rsidR="009E79BE">
        <w:rPr>
          <w:rFonts w:ascii="Arial" w:hAnsi="Arial" w:cs="Arial"/>
          <w:sz w:val="20"/>
          <w:szCs w:val="20"/>
        </w:rPr>
        <w:t>Sustainability</w:t>
      </w:r>
      <w:r w:rsidR="003003E0">
        <w:rPr>
          <w:rFonts w:ascii="Arial" w:hAnsi="Arial" w:cs="Arial"/>
          <w:sz w:val="20"/>
          <w:szCs w:val="20"/>
        </w:rPr>
        <w:t xml:space="preserve"> </w:t>
      </w:r>
      <w:r w:rsidRPr="007623D7">
        <w:rPr>
          <w:rFonts w:ascii="Arial" w:hAnsi="Arial" w:cs="Arial"/>
          <w:sz w:val="20"/>
          <w:szCs w:val="20"/>
        </w:rPr>
        <w:t xml:space="preserve">- </w:t>
      </w:r>
      <w:r w:rsidR="003003E0">
        <w:rPr>
          <w:rFonts w:ascii="Arial" w:hAnsi="Arial" w:cs="Arial"/>
          <w:sz w:val="20"/>
          <w:szCs w:val="20"/>
        </w:rPr>
        <w:t>Moe Moreau</w:t>
      </w:r>
      <w:r w:rsidRPr="007623D7">
        <w:rPr>
          <w:rFonts w:ascii="Arial" w:hAnsi="Arial" w:cs="Arial"/>
          <w:sz w:val="20"/>
          <w:szCs w:val="20"/>
        </w:rPr>
        <w:t xml:space="preserve">, </w:t>
      </w:r>
      <w:r w:rsidR="003003E0">
        <w:rPr>
          <w:rFonts w:ascii="Arial" w:hAnsi="Arial" w:cs="Arial"/>
          <w:sz w:val="20"/>
          <w:szCs w:val="20"/>
        </w:rPr>
        <w:t>EMS Lead</w:t>
      </w:r>
      <w:r w:rsidRPr="007623D7">
        <w:rPr>
          <w:rFonts w:ascii="Arial" w:hAnsi="Arial" w:cs="Arial"/>
          <w:sz w:val="20"/>
          <w:szCs w:val="20"/>
        </w:rPr>
        <w:t xml:space="preserve"> </w:t>
      </w:r>
    </w:p>
    <w:sectPr w:rsidR="007623D7" w:rsidRPr="007623D7" w:rsidSect="009B5C60">
      <w:headerReference w:type="default" r:id="rId8"/>
      <w:footerReference w:type="default" r:id="rId9"/>
      <w:pgSz w:w="12240" w:h="15840"/>
      <w:pgMar w:top="2304" w:right="1440" w:bottom="2160" w:left="1440" w:header="708" w:footer="1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3E744" w14:textId="77777777" w:rsidR="00767231" w:rsidRDefault="00767231" w:rsidP="00224EDC">
      <w:r>
        <w:separator/>
      </w:r>
    </w:p>
  </w:endnote>
  <w:endnote w:type="continuationSeparator" w:id="0">
    <w:p w14:paraId="4F45E750" w14:textId="77777777" w:rsidR="00767231" w:rsidRDefault="00767231" w:rsidP="0022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D8364" w14:textId="19B30575" w:rsidR="00F7324E" w:rsidRDefault="00116906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ED8F100" wp14:editId="0126499A">
          <wp:simplePos x="0" y="0"/>
          <wp:positionH relativeFrom="column">
            <wp:align>center</wp:align>
          </wp:positionH>
          <wp:positionV relativeFrom="paragraph">
            <wp:posOffset>-634</wp:posOffset>
          </wp:positionV>
          <wp:extent cx="3519712" cy="810000"/>
          <wp:effectExtent l="0" t="0" r="1143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Sudbury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9712" cy="81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F72B3" w14:textId="77777777" w:rsidR="00767231" w:rsidRDefault="00767231" w:rsidP="00224EDC">
      <w:r>
        <w:separator/>
      </w:r>
    </w:p>
  </w:footnote>
  <w:footnote w:type="continuationSeparator" w:id="0">
    <w:p w14:paraId="09BB5FDA" w14:textId="77777777" w:rsidR="00767231" w:rsidRDefault="00767231" w:rsidP="0022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C700" w14:textId="77777777" w:rsidR="00F7324E" w:rsidRDefault="00F7324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22B86260" wp14:editId="16A2AEDB">
          <wp:simplePos x="0" y="0"/>
          <wp:positionH relativeFrom="page">
            <wp:align>center</wp:align>
          </wp:positionH>
          <wp:positionV relativeFrom="page">
            <wp:posOffset>448310</wp:posOffset>
          </wp:positionV>
          <wp:extent cx="3044952" cy="837362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dburyIN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8373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EF"/>
    <w:rsid w:val="00091B00"/>
    <w:rsid w:val="000C551C"/>
    <w:rsid w:val="00116906"/>
    <w:rsid w:val="00224EDC"/>
    <w:rsid w:val="003003E0"/>
    <w:rsid w:val="003221FA"/>
    <w:rsid w:val="003347A6"/>
    <w:rsid w:val="00422EEF"/>
    <w:rsid w:val="00442139"/>
    <w:rsid w:val="005069B3"/>
    <w:rsid w:val="00723846"/>
    <w:rsid w:val="007623D7"/>
    <w:rsid w:val="00767231"/>
    <w:rsid w:val="007963B6"/>
    <w:rsid w:val="009B5C60"/>
    <w:rsid w:val="009D4927"/>
    <w:rsid w:val="009E17BA"/>
    <w:rsid w:val="009E79BE"/>
    <w:rsid w:val="00C11513"/>
    <w:rsid w:val="00C21287"/>
    <w:rsid w:val="00C474B6"/>
    <w:rsid w:val="00C47676"/>
    <w:rsid w:val="00DE2485"/>
    <w:rsid w:val="00E175C2"/>
    <w:rsid w:val="00EB4A9B"/>
    <w:rsid w:val="00F7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CC8ABE"/>
  <w14:defaultImageDpi w14:val="300"/>
  <w15:docId w15:val="{E212E962-5381-436E-B1F5-2B59BF70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E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E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DC"/>
  </w:style>
  <w:style w:type="paragraph" w:styleId="Footer">
    <w:name w:val="footer"/>
    <w:basedOn w:val="Normal"/>
    <w:link w:val="FooterChar"/>
    <w:uiPriority w:val="99"/>
    <w:unhideWhenUsed/>
    <w:rsid w:val="00224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DA91-4531-4B18-9C29-7DFD9C43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50Carleton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Moreau, Maurice (Sudbury - CA)</cp:lastModifiedBy>
  <cp:revision>2</cp:revision>
  <cp:lastPrinted>2013-07-31T17:57:00Z</cp:lastPrinted>
  <dcterms:created xsi:type="dcterms:W3CDTF">2020-07-29T15:18:00Z</dcterms:created>
  <dcterms:modified xsi:type="dcterms:W3CDTF">2020-07-29T15:18:00Z</dcterms:modified>
</cp:coreProperties>
</file>